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22AEE8" w14:textId="77777777" w:rsidR="00147EB9" w:rsidRDefault="00147EB9" w:rsidP="00147EB9">
      <w:pPr>
        <w:tabs>
          <w:tab w:val="left" w:pos="1933"/>
        </w:tabs>
        <w:jc w:val="center"/>
        <w:rPr>
          <w:rFonts w:ascii="Times New Roman" w:hAnsi="Times New Roman" w:cs="Times New Roman"/>
          <w:b/>
          <w:bCs/>
          <w:sz w:val="24"/>
          <w:szCs w:val="24"/>
        </w:rPr>
      </w:pPr>
      <w:r w:rsidRPr="00566A83">
        <w:rPr>
          <w:rFonts w:ascii="Times New Roman" w:hAnsi="Times New Roman" w:cs="Times New Roman"/>
          <w:b/>
          <w:bCs/>
          <w:sz w:val="24"/>
          <w:szCs w:val="24"/>
        </w:rPr>
        <w:t>ABSTRAK</w:t>
      </w:r>
    </w:p>
    <w:p w14:paraId="1D9CB9E6" w14:textId="77777777" w:rsidR="00147EB9" w:rsidRDefault="00147EB9" w:rsidP="00147EB9">
      <w:pPr>
        <w:ind w:left="630" w:hanging="630"/>
        <w:jc w:val="both"/>
        <w:rPr>
          <w:rFonts w:ascii="Times New Roman" w:hAnsi="Times New Roman" w:cs="Times New Roman"/>
          <w:b/>
          <w:bCs/>
          <w:sz w:val="24"/>
          <w:szCs w:val="24"/>
        </w:rPr>
      </w:pPr>
      <w:r>
        <w:rPr>
          <w:rFonts w:ascii="Times New Roman" w:hAnsi="Times New Roman" w:cs="Times New Roman"/>
          <w:b/>
          <w:bCs/>
          <w:sz w:val="24"/>
          <w:szCs w:val="24"/>
        </w:rPr>
        <w:t xml:space="preserve">DESTYANI ARTHA PUTRI 19.02.043 </w:t>
      </w:r>
      <w:proofErr w:type="spellStart"/>
      <w:r>
        <w:rPr>
          <w:rFonts w:ascii="Times New Roman" w:hAnsi="Times New Roman" w:cs="Times New Roman"/>
          <w:b/>
          <w:bCs/>
          <w:sz w:val="24"/>
          <w:szCs w:val="24"/>
        </w:rPr>
        <w:t>Persepsi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Siswa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tentang</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Perilaku</w:t>
      </w:r>
      <w:proofErr w:type="spellEnd"/>
      <w:r>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Bullying </w:t>
      </w:r>
      <w:r>
        <w:rPr>
          <w:rFonts w:ascii="Times New Roman" w:hAnsi="Times New Roman" w:cs="Times New Roman"/>
          <w:b/>
          <w:bCs/>
          <w:sz w:val="24"/>
          <w:szCs w:val="24"/>
        </w:rPr>
        <w:t xml:space="preserve">di SMAN </w:t>
      </w:r>
      <w:proofErr w:type="spellStart"/>
      <w:r>
        <w:rPr>
          <w:rFonts w:ascii="Times New Roman" w:hAnsi="Times New Roman" w:cs="Times New Roman"/>
          <w:b/>
          <w:bCs/>
          <w:sz w:val="24"/>
          <w:szCs w:val="24"/>
        </w:rPr>
        <w:t>Situraja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Sumedang</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Dibimbing</w:t>
      </w:r>
      <w:proofErr w:type="spellEnd"/>
      <w:r>
        <w:rPr>
          <w:rFonts w:ascii="Times New Roman" w:hAnsi="Times New Roman" w:cs="Times New Roman"/>
          <w:b/>
          <w:bCs/>
          <w:sz w:val="24"/>
          <w:szCs w:val="24"/>
        </w:rPr>
        <w:t xml:space="preserve"> oleh: YUTI SRI ISMUDIYATI dan SILVIA FATMAH NURUSSHOBAH.</w:t>
      </w:r>
    </w:p>
    <w:p w14:paraId="20946833" w14:textId="77777777" w:rsidR="00147EB9" w:rsidRDefault="00147EB9" w:rsidP="00147EB9">
      <w:pPr>
        <w:tabs>
          <w:tab w:val="left" w:pos="1933"/>
        </w:tabs>
        <w:jc w:val="both"/>
        <w:rPr>
          <w:rFonts w:ascii="Times New Roman" w:hAnsi="Times New Roman" w:cs="Times New Roman"/>
          <w:sz w:val="24"/>
          <w:szCs w:val="24"/>
        </w:rPr>
      </w:pPr>
      <w:r w:rsidRPr="00026B46">
        <w:rPr>
          <w:rFonts w:ascii="Times New Roman" w:hAnsi="Times New Roman" w:cs="Times New Roman"/>
          <w:sz w:val="24"/>
          <w:szCs w:val="24"/>
        </w:rPr>
        <w:t xml:space="preserve">Tujuan </w:t>
      </w:r>
      <w:proofErr w:type="spellStart"/>
      <w:r w:rsidRPr="00026B46">
        <w:rPr>
          <w:rFonts w:ascii="Times New Roman" w:hAnsi="Times New Roman" w:cs="Times New Roman"/>
          <w:sz w:val="24"/>
          <w:szCs w:val="24"/>
        </w:rPr>
        <w:t>penelitian</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dilakukan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adalah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untuk</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memperoleh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gambaran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secara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empiris</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bagaimana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siswa</w:t>
      </w:r>
      <w:proofErr w:type="spellEnd"/>
      <w:r w:rsidRPr="00026B46">
        <w:rPr>
          <w:rFonts w:ascii="Times New Roman" w:hAnsi="Times New Roman" w:cs="Times New Roman"/>
          <w:sz w:val="24"/>
          <w:szCs w:val="24"/>
        </w:rPr>
        <w:t xml:space="preserve"> di SMAN </w:t>
      </w:r>
      <w:proofErr w:type="spellStart"/>
      <w:r w:rsidRPr="00026B46">
        <w:rPr>
          <w:rFonts w:ascii="Times New Roman" w:hAnsi="Times New Roman" w:cs="Times New Roman"/>
          <w:sz w:val="24"/>
          <w:szCs w:val="24"/>
        </w:rPr>
        <w:t>Situraja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tentang</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perilaku</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 xml:space="preserve">Bullying, </w:t>
      </w:r>
      <w:r w:rsidRPr="00026B46">
        <w:rPr>
          <w:rFonts w:ascii="Times New Roman" w:hAnsi="Times New Roman" w:cs="Times New Roman"/>
          <w:sz w:val="24"/>
          <w:szCs w:val="24"/>
        </w:rPr>
        <w:t xml:space="preserve">di </w:t>
      </w:r>
      <w:proofErr w:type="spellStart"/>
      <w:r w:rsidRPr="00026B46">
        <w:rPr>
          <w:rFonts w:ascii="Times New Roman" w:hAnsi="Times New Roman" w:cs="Times New Roman"/>
          <w:sz w:val="24"/>
          <w:szCs w:val="24"/>
        </w:rPr>
        <w:t>lihat</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dari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aspek</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menurut</w:t>
      </w:r>
      <w:proofErr w:type="spellEnd"/>
      <w:r w:rsidRPr="00026B46">
        <w:rPr>
          <w:rFonts w:ascii="Times New Roman" w:hAnsi="Times New Roman" w:cs="Times New Roman"/>
          <w:sz w:val="24"/>
          <w:szCs w:val="24"/>
        </w:rPr>
        <w:t xml:space="preserve"> Alex </w:t>
      </w:r>
      <w:proofErr w:type="spellStart"/>
      <w:r w:rsidRPr="00026B46">
        <w:rPr>
          <w:rFonts w:ascii="Times New Roman" w:hAnsi="Times New Roman" w:cs="Times New Roman"/>
          <w:sz w:val="24"/>
          <w:szCs w:val="24"/>
        </w:rPr>
        <w:t>Sobur</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yaitu</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pengenalan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penal</w:t>
      </w:r>
      <w:r>
        <w:rPr>
          <w:rFonts w:ascii="Times New Roman" w:hAnsi="Times New Roman" w:cs="Times New Roman"/>
          <w:sz w:val="24"/>
          <w:szCs w:val="24"/>
        </w:rPr>
        <w:t>a</w:t>
      </w:r>
      <w:r w:rsidRPr="00026B46">
        <w:rPr>
          <w:rFonts w:ascii="Times New Roman" w:hAnsi="Times New Roman" w:cs="Times New Roman"/>
          <w:sz w:val="24"/>
          <w:szCs w:val="24"/>
        </w:rPr>
        <w:t>ran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perasaan</w:t>
      </w:r>
      <w:proofErr w:type="spellEnd"/>
      <w:r w:rsidRPr="00026B46">
        <w:rPr>
          <w:rFonts w:ascii="Times New Roman" w:hAnsi="Times New Roman" w:cs="Times New Roman"/>
          <w:sz w:val="24"/>
          <w:szCs w:val="24"/>
        </w:rPr>
        <w:t xml:space="preserve"> dan </w:t>
      </w:r>
      <w:proofErr w:type="spellStart"/>
      <w:r w:rsidRPr="00026B46">
        <w:rPr>
          <w:rFonts w:ascii="Times New Roman" w:hAnsi="Times New Roman" w:cs="Times New Roman"/>
          <w:sz w:val="24"/>
          <w:szCs w:val="24"/>
        </w:rPr>
        <w:t>tanggapan</w:t>
      </w:r>
      <w:proofErr w:type="spellEnd"/>
      <w:r w:rsidRPr="00026B46">
        <w:rPr>
          <w:rFonts w:ascii="Times New Roman" w:hAnsi="Times New Roman" w:cs="Times New Roman"/>
          <w:sz w:val="24"/>
          <w:szCs w:val="24"/>
        </w:rPr>
        <w:t xml:space="preserve">. Metode </w:t>
      </w:r>
      <w:proofErr w:type="spellStart"/>
      <w:r w:rsidRPr="00026B46">
        <w:rPr>
          <w:rFonts w:ascii="Times New Roman" w:hAnsi="Times New Roman" w:cs="Times New Roman"/>
          <w:sz w:val="24"/>
          <w:szCs w:val="24"/>
        </w:rPr>
        <w:t>penelitian</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digunakan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dalam</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penelitian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ini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adalah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pendekatan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Kuantitatif</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dengan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metode</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Deskriptif</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dengan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teknik</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pengumpulan</w:t>
      </w:r>
      <w:proofErr w:type="spellEnd"/>
      <w:r w:rsidRPr="00026B46">
        <w:rPr>
          <w:rFonts w:ascii="Times New Roman" w:hAnsi="Times New Roman" w:cs="Times New Roman"/>
          <w:sz w:val="24"/>
          <w:szCs w:val="24"/>
        </w:rPr>
        <w:t xml:space="preserve"> data </w:t>
      </w:r>
      <w:proofErr w:type="spellStart"/>
      <w:r w:rsidRPr="00026B46">
        <w:rPr>
          <w:rFonts w:ascii="Times New Roman" w:hAnsi="Times New Roman" w:cs="Times New Roman"/>
          <w:sz w:val="24"/>
          <w:szCs w:val="24"/>
        </w:rPr>
        <w:t>melalui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penyebaran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kuesioner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Pr="00026B46">
        <w:rPr>
          <w:rFonts w:ascii="Times New Roman" w:hAnsi="Times New Roman" w:cs="Times New Roman"/>
          <w:sz w:val="24"/>
          <w:szCs w:val="24"/>
        </w:rPr>
        <w:t>asil</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penelitian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dari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seluruh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aspek</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menunju</w:t>
      </w:r>
      <w:r>
        <w:rPr>
          <w:rFonts w:ascii="Times New Roman" w:hAnsi="Times New Roman" w:cs="Times New Roman"/>
          <w:sz w:val="24"/>
          <w:szCs w:val="24"/>
        </w:rPr>
        <w:t>k</w:t>
      </w:r>
      <w:r w:rsidRPr="00026B46">
        <w:rPr>
          <w:rFonts w:ascii="Times New Roman" w:hAnsi="Times New Roman" w:cs="Times New Roman"/>
          <w:sz w:val="24"/>
          <w:szCs w:val="24"/>
        </w:rPr>
        <w:t>kan</w:t>
      </w:r>
      <w:proofErr w:type="spellEnd"/>
      <w:r w:rsidRPr="00026B46">
        <w:rPr>
          <w:rFonts w:ascii="Times New Roman" w:hAnsi="Times New Roman" w:cs="Times New Roman"/>
          <w:sz w:val="24"/>
          <w:szCs w:val="24"/>
        </w:rPr>
        <w:t xml:space="preserve"> 3% </w:t>
      </w:r>
      <w:proofErr w:type="spellStart"/>
      <w:r w:rsidRPr="00026B46">
        <w:rPr>
          <w:rFonts w:ascii="Times New Roman" w:hAnsi="Times New Roman" w:cs="Times New Roman"/>
          <w:sz w:val="24"/>
          <w:szCs w:val="24"/>
        </w:rPr>
        <w:t>responden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memiliki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positif</w:t>
      </w:r>
      <w:proofErr w:type="spellEnd"/>
      <w:r w:rsidRPr="00026B46">
        <w:rPr>
          <w:rFonts w:ascii="Times New Roman" w:hAnsi="Times New Roman" w:cs="Times New Roman"/>
          <w:sz w:val="24"/>
          <w:szCs w:val="24"/>
        </w:rPr>
        <w:t xml:space="preserve"> dan 8% </w:t>
      </w:r>
      <w:proofErr w:type="spellStart"/>
      <w:r w:rsidRPr="00026B46">
        <w:rPr>
          <w:rFonts w:ascii="Times New Roman" w:hAnsi="Times New Roman" w:cs="Times New Roman"/>
          <w:sz w:val="24"/>
          <w:szCs w:val="24"/>
        </w:rPr>
        <w:t>responden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memiliki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negatif</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sedangkan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responden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lebih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banyak</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memiliki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ragu-ragu, </w:t>
      </w:r>
      <w:proofErr w:type="spellStart"/>
      <w:r w:rsidRPr="00026B46">
        <w:rPr>
          <w:rFonts w:ascii="Times New Roman" w:hAnsi="Times New Roman" w:cs="Times New Roman"/>
          <w:sz w:val="24"/>
          <w:szCs w:val="24"/>
        </w:rPr>
        <w:t>sebanyak</w:t>
      </w:r>
      <w:proofErr w:type="spellEnd"/>
      <w:r w:rsidRPr="00026B46">
        <w:rPr>
          <w:rFonts w:ascii="Times New Roman" w:hAnsi="Times New Roman" w:cs="Times New Roman"/>
          <w:sz w:val="24"/>
          <w:szCs w:val="24"/>
        </w:rPr>
        <w:t xml:space="preserve"> 89% </w:t>
      </w:r>
      <w:proofErr w:type="spellStart"/>
      <w:r w:rsidRPr="00026B46">
        <w:rPr>
          <w:rFonts w:ascii="Times New Roman" w:hAnsi="Times New Roman" w:cs="Times New Roman"/>
          <w:sz w:val="24"/>
          <w:szCs w:val="24"/>
        </w:rPr>
        <w:t>atau</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sebanyak</w:t>
      </w:r>
      <w:proofErr w:type="spellEnd"/>
      <w:r w:rsidRPr="00026B46">
        <w:rPr>
          <w:rFonts w:ascii="Times New Roman" w:hAnsi="Times New Roman" w:cs="Times New Roman"/>
          <w:sz w:val="24"/>
          <w:szCs w:val="24"/>
        </w:rPr>
        <w:t xml:space="preserve"> 232 </w:t>
      </w:r>
      <w:proofErr w:type="spellStart"/>
      <w:r w:rsidRPr="00026B46">
        <w:rPr>
          <w:rFonts w:ascii="Times New Roman" w:hAnsi="Times New Roman" w:cs="Times New Roman"/>
          <w:sz w:val="24"/>
          <w:szCs w:val="24"/>
        </w:rPr>
        <w:t>responden</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memiliki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ragu-ragu </w:t>
      </w:r>
      <w:proofErr w:type="spellStart"/>
      <w:r w:rsidRPr="00026B46">
        <w:rPr>
          <w:rFonts w:ascii="Times New Roman" w:hAnsi="Times New Roman" w:cs="Times New Roman"/>
          <w:sz w:val="24"/>
          <w:szCs w:val="24"/>
        </w:rPr>
        <w:t>terhadap</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perilaku</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bullying</w:t>
      </w:r>
      <w:r w:rsidRPr="00026B46">
        <w:rPr>
          <w:rFonts w:ascii="Times New Roman" w:hAnsi="Times New Roman" w:cs="Times New Roman"/>
          <w:sz w:val="24"/>
          <w:szCs w:val="24"/>
        </w:rPr>
        <w:t xml:space="preserve"> di SMAN </w:t>
      </w:r>
      <w:proofErr w:type="spellStart"/>
      <w:r w:rsidRPr="00026B46">
        <w:rPr>
          <w:rFonts w:ascii="Times New Roman" w:hAnsi="Times New Roman" w:cs="Times New Roman"/>
          <w:sz w:val="24"/>
          <w:szCs w:val="24"/>
        </w:rPr>
        <w:t>Situraja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dilihat</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dari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jumlah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responden</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berada</w:t>
      </w:r>
      <w:proofErr w:type="spellEnd"/>
      <w:r w:rsidRPr="00026B46">
        <w:rPr>
          <w:rFonts w:ascii="Times New Roman" w:hAnsi="Times New Roman" w:cs="Times New Roman"/>
          <w:sz w:val="24"/>
          <w:szCs w:val="24"/>
        </w:rPr>
        <w:t xml:space="preserve"> pada </w:t>
      </w:r>
      <w:proofErr w:type="spellStart"/>
      <w:r w:rsidRPr="00026B46">
        <w:rPr>
          <w:rFonts w:ascii="Times New Roman" w:hAnsi="Times New Roman" w:cs="Times New Roman"/>
          <w:sz w:val="24"/>
          <w:szCs w:val="24"/>
        </w:rPr>
        <w:t>kategori</w:t>
      </w:r>
      <w:proofErr w:type="spellEnd"/>
      <w:r w:rsidRPr="00026B46">
        <w:rPr>
          <w:rFonts w:ascii="Times New Roman" w:hAnsi="Times New Roman" w:cs="Times New Roman"/>
          <w:sz w:val="24"/>
          <w:szCs w:val="24"/>
        </w:rPr>
        <w:t xml:space="preserve"> ragu-ragu, </w:t>
      </w:r>
      <w:proofErr w:type="spellStart"/>
      <w:r w:rsidRPr="00026B46">
        <w:rPr>
          <w:rFonts w:ascii="Times New Roman" w:hAnsi="Times New Roman" w:cs="Times New Roman"/>
          <w:sz w:val="24"/>
          <w:szCs w:val="24"/>
        </w:rPr>
        <w:t>artinya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penelitian</w:t>
      </w:r>
      <w:proofErr w:type="spellEnd"/>
      <w:r w:rsidRPr="00026B46">
        <w:rPr>
          <w:rFonts w:ascii="Times New Roman" w:hAnsi="Times New Roman" w:cs="Times New Roman"/>
          <w:sz w:val="24"/>
          <w:szCs w:val="24"/>
        </w:rPr>
        <w:t xml:space="preserve"> </w:t>
      </w:r>
      <w:proofErr w:type="spellStart"/>
      <w:r>
        <w:rPr>
          <w:rFonts w:ascii="Times New Roman" w:hAnsi="Times New Roman" w:cs="Times New Roman"/>
          <w:sz w:val="24"/>
          <w:szCs w:val="24"/>
        </w:rPr>
        <w:t>menunjukkan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siswa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memiliki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perspesi</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masih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belum</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tepat</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terhadap</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perilaku</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bullying</w:t>
      </w:r>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tetapi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sudah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mendekati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negatif</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sehingga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sudah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mendekati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bahwa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perilaku</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bullying</w:t>
      </w:r>
      <w:r w:rsidRPr="00026B46">
        <w:rPr>
          <w:rFonts w:ascii="Times New Roman" w:hAnsi="Times New Roman" w:cs="Times New Roman"/>
          <w:sz w:val="24"/>
          <w:szCs w:val="24"/>
        </w:rPr>
        <w:t xml:space="preserve"> di </w:t>
      </w:r>
      <w:proofErr w:type="spellStart"/>
      <w:r w:rsidRPr="00026B46">
        <w:rPr>
          <w:rFonts w:ascii="Times New Roman" w:hAnsi="Times New Roman" w:cs="Times New Roman"/>
          <w:sz w:val="24"/>
          <w:szCs w:val="24"/>
        </w:rPr>
        <w:t>lingkungan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sekolah</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merupakan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perilaku</w:t>
      </w:r>
      <w:proofErr w:type="spellEnd"/>
      <w:r w:rsidRPr="00026B46">
        <w:rPr>
          <w:rFonts w:ascii="Times New Roman" w:hAnsi="Times New Roman" w:cs="Times New Roman"/>
          <w:sz w:val="24"/>
          <w:szCs w:val="24"/>
        </w:rPr>
        <w:t xml:space="preserve"> yang </w:t>
      </w:r>
      <w:proofErr w:type="spellStart"/>
      <w:r w:rsidRPr="00026B46">
        <w:rPr>
          <w:rFonts w:ascii="Times New Roman" w:hAnsi="Times New Roman" w:cs="Times New Roman"/>
          <w:sz w:val="24"/>
          <w:szCs w:val="24"/>
        </w:rPr>
        <w:t>negati</w:t>
      </w:r>
      <w:r>
        <w:rPr>
          <w:rFonts w:ascii="Times New Roman" w:hAnsi="Times New Roman" w:cs="Times New Roman"/>
          <w:sz w:val="24"/>
          <w:szCs w:val="24"/>
        </w:rPr>
        <w:t>f</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Berdasarkan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hasil</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tersebut</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harus</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ada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upaya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dalam</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mengatasinya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sehingga</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peneliti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memberikan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usulan</w:t>
      </w:r>
      <w:proofErr w:type="spellEnd"/>
      <w:r w:rsidRPr="00026B46">
        <w:rPr>
          <w:rFonts w:ascii="Times New Roman" w:hAnsi="Times New Roman" w:cs="Times New Roman"/>
          <w:sz w:val="24"/>
          <w:szCs w:val="24"/>
        </w:rPr>
        <w:t xml:space="preserve"> program, </w:t>
      </w:r>
      <w:proofErr w:type="spellStart"/>
      <w:r w:rsidRPr="00026B46">
        <w:rPr>
          <w:rFonts w:ascii="Times New Roman" w:hAnsi="Times New Roman" w:cs="Times New Roman"/>
          <w:sz w:val="24"/>
          <w:szCs w:val="24"/>
        </w:rPr>
        <w:t>dengan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nama</w:t>
      </w:r>
      <w:proofErr w:type="spellEnd"/>
      <w:r w:rsidRPr="00026B46">
        <w:rPr>
          <w:rFonts w:ascii="Times New Roman" w:hAnsi="Times New Roman" w:cs="Times New Roman"/>
          <w:sz w:val="24"/>
          <w:szCs w:val="24"/>
        </w:rPr>
        <w:t xml:space="preserve"> program “</w:t>
      </w:r>
      <w:proofErr w:type="spellStart"/>
      <w:r w:rsidRPr="00026B46">
        <w:rPr>
          <w:rFonts w:ascii="Times New Roman" w:hAnsi="Times New Roman" w:cs="Times New Roman"/>
          <w:sz w:val="24"/>
          <w:szCs w:val="24"/>
        </w:rPr>
        <w:t>Penyuluhan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Pencegahan</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 xml:space="preserve">Bullying </w:t>
      </w:r>
      <w:r w:rsidRPr="00026B46">
        <w:rPr>
          <w:rFonts w:ascii="Times New Roman" w:hAnsi="Times New Roman" w:cs="Times New Roman"/>
          <w:sz w:val="24"/>
          <w:szCs w:val="24"/>
        </w:rPr>
        <w:t xml:space="preserve">di </w:t>
      </w:r>
      <w:proofErr w:type="spellStart"/>
      <w:r w:rsidRPr="00026B46">
        <w:rPr>
          <w:rFonts w:ascii="Times New Roman" w:hAnsi="Times New Roman" w:cs="Times New Roman"/>
          <w:sz w:val="24"/>
          <w:szCs w:val="24"/>
        </w:rPr>
        <w:t>Sekolah</w:t>
      </w:r>
      <w:proofErr w:type="spellEnd"/>
      <w:r w:rsidRPr="00026B46">
        <w:rPr>
          <w:rFonts w:ascii="Times New Roman" w:hAnsi="Times New Roman" w:cs="Times New Roman"/>
          <w:sz w:val="24"/>
          <w:szCs w:val="24"/>
        </w:rPr>
        <w:t xml:space="preserve">” dan media </w:t>
      </w:r>
      <w:proofErr w:type="spellStart"/>
      <w:r w:rsidRPr="00026B46">
        <w:rPr>
          <w:rFonts w:ascii="Times New Roman" w:hAnsi="Times New Roman" w:cs="Times New Roman"/>
          <w:sz w:val="24"/>
          <w:szCs w:val="24"/>
        </w:rPr>
        <w:t>pengaduan</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yaitu</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Hotline</w:t>
      </w:r>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Simpati</w:t>
      </w:r>
      <w:proofErr w:type="spellEnd"/>
      <w:r w:rsidRPr="00026B46">
        <w:rPr>
          <w:rFonts w:ascii="Times New Roman" w:hAnsi="Times New Roman" w:cs="Times New Roman"/>
          <w:sz w:val="24"/>
          <w:szCs w:val="24"/>
        </w:rPr>
        <w:t>.</w:t>
      </w:r>
    </w:p>
    <w:p w14:paraId="786E367A" w14:textId="77777777" w:rsidR="00147EB9" w:rsidRPr="00026B46" w:rsidRDefault="00147EB9" w:rsidP="00147EB9">
      <w:pPr>
        <w:tabs>
          <w:tab w:val="left" w:pos="1933"/>
        </w:tabs>
        <w:jc w:val="both"/>
        <w:rPr>
          <w:rFonts w:ascii="Times New Roman" w:hAnsi="Times New Roman" w:cs="Times New Roman"/>
          <w:sz w:val="24"/>
          <w:szCs w:val="24"/>
        </w:rPr>
      </w:pPr>
      <w:r w:rsidRPr="00026B46">
        <w:rPr>
          <w:rFonts w:ascii="Times New Roman" w:hAnsi="Times New Roman" w:cs="Times New Roman"/>
          <w:sz w:val="24"/>
          <w:szCs w:val="24"/>
        </w:rPr>
        <w:t xml:space="preserve">Kata </w:t>
      </w:r>
      <w:proofErr w:type="spellStart"/>
      <w:r w:rsidRPr="00026B46">
        <w:rPr>
          <w:rFonts w:ascii="Times New Roman" w:hAnsi="Times New Roman" w:cs="Times New Roman"/>
          <w:sz w:val="24"/>
          <w:szCs w:val="24"/>
        </w:rPr>
        <w:t>kunci</w:t>
      </w:r>
      <w:proofErr w:type="spellEnd"/>
      <w:r w:rsidRPr="00026B46">
        <w:rPr>
          <w:rFonts w:ascii="Times New Roman" w:hAnsi="Times New Roman" w:cs="Times New Roman"/>
          <w:sz w:val="24"/>
          <w:szCs w:val="24"/>
        </w:rPr>
        <w:t xml:space="preserve">: </w:t>
      </w:r>
      <w:proofErr w:type="spellStart"/>
      <w:r w:rsidRPr="00026B46">
        <w:rPr>
          <w:rFonts w:ascii="Times New Roman" w:hAnsi="Times New Roman" w:cs="Times New Roman"/>
          <w:sz w:val="24"/>
          <w:szCs w:val="24"/>
        </w:rPr>
        <w:t>Persepsi</w:t>
      </w:r>
      <w:proofErr w:type="spellEnd"/>
      <w:r w:rsidRPr="00026B46">
        <w:rPr>
          <w:rFonts w:ascii="Times New Roman" w:hAnsi="Times New Roman" w:cs="Times New Roman"/>
          <w:sz w:val="24"/>
          <w:szCs w:val="24"/>
        </w:rPr>
        <w:t xml:space="preserve">, </w:t>
      </w:r>
      <w:r w:rsidRPr="00026B46">
        <w:rPr>
          <w:rFonts w:ascii="Times New Roman" w:hAnsi="Times New Roman" w:cs="Times New Roman"/>
          <w:i/>
          <w:iCs/>
          <w:sz w:val="24"/>
          <w:szCs w:val="24"/>
        </w:rPr>
        <w:t xml:space="preserve">Bullying. </w:t>
      </w:r>
      <w:proofErr w:type="spellStart"/>
      <w:r w:rsidRPr="00026B46">
        <w:rPr>
          <w:rFonts w:ascii="Times New Roman" w:hAnsi="Times New Roman" w:cs="Times New Roman"/>
          <w:sz w:val="24"/>
          <w:szCs w:val="24"/>
        </w:rPr>
        <w:t>Sekolah</w:t>
      </w:r>
      <w:proofErr w:type="spellEnd"/>
    </w:p>
    <w:p w14:paraId="372CF13D" w14:textId="77777777" w:rsidR="00147EB9" w:rsidRDefault="00147EB9" w:rsidP="00147EB9">
      <w:pPr>
        <w:rPr>
          <w:rFonts w:ascii="Times New Roman" w:hAnsi="Times New Roman" w:cs="Times New Roman"/>
          <w:b/>
          <w:bCs/>
          <w:sz w:val="24"/>
          <w:szCs w:val="24"/>
        </w:rPr>
      </w:pPr>
      <w:r>
        <w:rPr>
          <w:rFonts w:ascii="Times New Roman" w:hAnsi="Times New Roman" w:cs="Times New Roman"/>
          <w:b/>
          <w:bCs/>
          <w:sz w:val="24"/>
          <w:szCs w:val="24"/>
        </w:rPr>
        <w:br w:type="page"/>
      </w:r>
    </w:p>
    <w:p w14:paraId="522F8202" w14:textId="77777777" w:rsidR="00147EB9" w:rsidRPr="00026B46" w:rsidRDefault="00147EB9" w:rsidP="00147EB9">
      <w:pPr>
        <w:tabs>
          <w:tab w:val="left" w:pos="1933"/>
        </w:tabs>
        <w:jc w:val="center"/>
        <w:rPr>
          <w:rFonts w:ascii="Times New Roman" w:hAnsi="Times New Roman" w:cs="Times New Roman"/>
          <w:b/>
          <w:bCs/>
          <w:i/>
          <w:iCs/>
          <w:sz w:val="24"/>
          <w:szCs w:val="24"/>
        </w:rPr>
      </w:pPr>
      <w:r w:rsidRPr="00026B46">
        <w:rPr>
          <w:rFonts w:ascii="Times New Roman" w:hAnsi="Times New Roman" w:cs="Times New Roman"/>
          <w:b/>
          <w:bCs/>
          <w:i/>
          <w:iCs/>
          <w:sz w:val="24"/>
          <w:szCs w:val="24"/>
        </w:rPr>
        <w:lastRenderedPageBreak/>
        <w:t>ABSTRACT</w:t>
      </w:r>
    </w:p>
    <w:p w14:paraId="039B6032" w14:textId="77777777" w:rsidR="00147EB9" w:rsidRPr="00026B46" w:rsidRDefault="00147EB9" w:rsidP="00147EB9">
      <w:pPr>
        <w:ind w:left="900" w:hanging="853"/>
        <w:jc w:val="both"/>
        <w:rPr>
          <w:rFonts w:ascii="Times New Roman" w:hAnsi="Times New Roman" w:cs="Times New Roman"/>
          <w:b/>
          <w:bCs/>
          <w:i/>
          <w:iCs/>
          <w:sz w:val="24"/>
          <w:szCs w:val="24"/>
        </w:rPr>
      </w:pPr>
      <w:r w:rsidRPr="00026B46">
        <w:rPr>
          <w:rFonts w:ascii="Times New Roman" w:hAnsi="Times New Roman" w:cs="Times New Roman"/>
          <w:b/>
          <w:bCs/>
          <w:i/>
          <w:iCs/>
          <w:sz w:val="24"/>
          <w:szCs w:val="24"/>
        </w:rPr>
        <w:t xml:space="preserve">DESTYANI ARTHA PUTRI 19.02.043 Student Perceptions of Bullying Behavior at SMAN </w:t>
      </w:r>
      <w:proofErr w:type="spellStart"/>
      <w:r w:rsidRPr="00026B46">
        <w:rPr>
          <w:rFonts w:ascii="Times New Roman" w:hAnsi="Times New Roman" w:cs="Times New Roman"/>
          <w:b/>
          <w:bCs/>
          <w:i/>
          <w:iCs/>
          <w:sz w:val="24"/>
          <w:szCs w:val="24"/>
        </w:rPr>
        <w:t>Situraja</w:t>
      </w:r>
      <w:proofErr w:type="spellEnd"/>
      <w:r w:rsidRPr="00026B46">
        <w:rPr>
          <w:rFonts w:ascii="Times New Roman" w:hAnsi="Times New Roman" w:cs="Times New Roman"/>
          <w:b/>
          <w:bCs/>
          <w:i/>
          <w:iCs/>
          <w:sz w:val="24"/>
          <w:szCs w:val="24"/>
        </w:rPr>
        <w:t xml:space="preserve"> </w:t>
      </w:r>
      <w:proofErr w:type="spellStart"/>
      <w:r w:rsidRPr="00026B46">
        <w:rPr>
          <w:rFonts w:ascii="Times New Roman" w:hAnsi="Times New Roman" w:cs="Times New Roman"/>
          <w:b/>
          <w:bCs/>
          <w:i/>
          <w:iCs/>
          <w:sz w:val="24"/>
          <w:szCs w:val="24"/>
        </w:rPr>
        <w:t>Sumedang</w:t>
      </w:r>
      <w:proofErr w:type="spellEnd"/>
      <w:r w:rsidRPr="00026B46">
        <w:rPr>
          <w:rFonts w:ascii="Times New Roman" w:hAnsi="Times New Roman" w:cs="Times New Roman"/>
          <w:b/>
          <w:bCs/>
          <w:i/>
          <w:iCs/>
          <w:sz w:val="24"/>
          <w:szCs w:val="24"/>
        </w:rPr>
        <w:t>. Supervised by: YUTI SRI ISMUDIYATI and SILVIA FATMA NURUSSHOBAH.</w:t>
      </w:r>
    </w:p>
    <w:p w14:paraId="7AC60CFE" w14:textId="77777777" w:rsidR="00147EB9" w:rsidRDefault="00147EB9" w:rsidP="00147EB9">
      <w:pPr>
        <w:tabs>
          <w:tab w:val="left" w:pos="1933"/>
        </w:tabs>
        <w:jc w:val="both"/>
        <w:rPr>
          <w:rFonts w:ascii="Times New Roman" w:hAnsi="Times New Roman" w:cs="Times New Roman"/>
          <w:i/>
          <w:iCs/>
          <w:sz w:val="24"/>
          <w:szCs w:val="24"/>
        </w:rPr>
      </w:pPr>
      <w:r w:rsidRPr="00026B46">
        <w:rPr>
          <w:rFonts w:ascii="Times New Roman" w:hAnsi="Times New Roman" w:cs="Times New Roman"/>
          <w:i/>
          <w:iCs/>
          <w:sz w:val="24"/>
          <w:szCs w:val="24"/>
        </w:rPr>
        <w:t xml:space="preserve">The purpose of the research conducted was to obtain an empirical picture of how students at </w:t>
      </w:r>
      <w:proofErr w:type="spellStart"/>
      <w:r w:rsidRPr="00026B46">
        <w:rPr>
          <w:rFonts w:ascii="Times New Roman" w:hAnsi="Times New Roman" w:cs="Times New Roman"/>
          <w:i/>
          <w:iCs/>
          <w:sz w:val="24"/>
          <w:szCs w:val="24"/>
        </w:rPr>
        <w:t>Situraja</w:t>
      </w:r>
      <w:proofErr w:type="spellEnd"/>
      <w:r w:rsidRPr="00026B46">
        <w:rPr>
          <w:rFonts w:ascii="Times New Roman" w:hAnsi="Times New Roman" w:cs="Times New Roman"/>
          <w:i/>
          <w:iCs/>
          <w:sz w:val="24"/>
          <w:szCs w:val="24"/>
        </w:rPr>
        <w:t xml:space="preserve"> High School perceive bullying behavior, seen from the perceptual aspects according to Alex </w:t>
      </w:r>
      <w:proofErr w:type="spellStart"/>
      <w:r w:rsidRPr="00026B46">
        <w:rPr>
          <w:rFonts w:ascii="Times New Roman" w:hAnsi="Times New Roman" w:cs="Times New Roman"/>
          <w:i/>
          <w:iCs/>
          <w:sz w:val="24"/>
          <w:szCs w:val="24"/>
        </w:rPr>
        <w:t>Sobur</w:t>
      </w:r>
      <w:proofErr w:type="spellEnd"/>
      <w:r w:rsidRPr="00026B46">
        <w:rPr>
          <w:rFonts w:ascii="Times New Roman" w:hAnsi="Times New Roman" w:cs="Times New Roman"/>
          <w:i/>
          <w:iCs/>
          <w:sz w:val="24"/>
          <w:szCs w:val="24"/>
        </w:rPr>
        <w:t xml:space="preserve">, namely recognition, reasoning, feelings and responses. The research method used in this study is a quantitative approach, with descriptive methods, with data collection techniques through distributing questionnaires. The results of the study from all aspects of perception, showed that 3% of respondents had positive perceptions and 8% of respondents had negative perceptions, while more respondents had doubtful perceptions, as many as 89% or as many as 232 respondents who had doubtful perceptions of bullying behavior in SMAN </w:t>
      </w:r>
      <w:proofErr w:type="spellStart"/>
      <w:r w:rsidRPr="00026B46">
        <w:rPr>
          <w:rFonts w:ascii="Times New Roman" w:hAnsi="Times New Roman" w:cs="Times New Roman"/>
          <w:i/>
          <w:iCs/>
          <w:sz w:val="24"/>
          <w:szCs w:val="24"/>
        </w:rPr>
        <w:t>Situraja</w:t>
      </w:r>
      <w:proofErr w:type="spellEnd"/>
      <w:r w:rsidRPr="00026B46">
        <w:rPr>
          <w:rFonts w:ascii="Times New Roman" w:hAnsi="Times New Roman" w:cs="Times New Roman"/>
          <w:i/>
          <w:iCs/>
          <w:sz w:val="24"/>
          <w:szCs w:val="24"/>
        </w:rPr>
        <w:t>, seen from the number of respondents who are in the doubtful category, meaning that research shows students have an inaccurate perception of bullying behavior but it is close to a negative perception so that it is close to the perception that bullying behavior in the school environment is a negative behavior. Based on these results there must be efforts to overcome them so that researchers provide program proposals, with the name of the program "Counseling on the Prevention of Bullying in Schools" and the complaint media, namely Sympathy Hotline.</w:t>
      </w:r>
    </w:p>
    <w:p w14:paraId="1AED5A45" w14:textId="77777777" w:rsidR="00147EB9" w:rsidRPr="00026B46" w:rsidRDefault="00147EB9" w:rsidP="00147EB9">
      <w:pPr>
        <w:tabs>
          <w:tab w:val="left" w:pos="1933"/>
        </w:tabs>
        <w:jc w:val="both"/>
        <w:rPr>
          <w:rFonts w:ascii="Times New Roman" w:hAnsi="Times New Roman" w:cs="Times New Roman"/>
          <w:i/>
          <w:iCs/>
          <w:sz w:val="24"/>
          <w:szCs w:val="24"/>
        </w:rPr>
        <w:sectPr w:rsidR="00147EB9" w:rsidRPr="00026B46" w:rsidSect="00F9369D">
          <w:pgSz w:w="11906" w:h="16838" w:code="9"/>
          <w:pgMar w:top="2268" w:right="1701" w:bottom="1701" w:left="2268" w:header="720" w:footer="720" w:gutter="0"/>
          <w:cols w:space="720"/>
          <w:titlePg/>
          <w:docGrid w:linePitch="360"/>
        </w:sectPr>
      </w:pPr>
      <w:r w:rsidRPr="00026B46">
        <w:rPr>
          <w:rFonts w:ascii="Times New Roman" w:hAnsi="Times New Roman" w:cs="Times New Roman"/>
          <w:i/>
          <w:iCs/>
          <w:sz w:val="24"/>
          <w:szCs w:val="24"/>
        </w:rPr>
        <w:t>Keywords: Perception, Bullying. School</w:t>
      </w:r>
    </w:p>
    <w:p w14:paraId="31A86B08" w14:textId="00E97F38" w:rsidR="00611310" w:rsidRPr="00147EB9" w:rsidRDefault="00611310" w:rsidP="00147EB9"/>
    <w:sectPr w:rsidR="00611310" w:rsidRPr="00147EB9" w:rsidSect="00AF1F56">
      <w:pgSz w:w="11906" w:h="16838" w:code="9"/>
      <w:pgMar w:top="2275" w:right="1701" w:bottom="1701" w:left="227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EB9"/>
    <w:rsid w:val="00147EB9"/>
    <w:rsid w:val="002A567F"/>
    <w:rsid w:val="00331C50"/>
    <w:rsid w:val="0047212C"/>
    <w:rsid w:val="00611310"/>
    <w:rsid w:val="00AF1F56"/>
    <w:rsid w:val="00EB1F06"/>
    <w:rsid w:val="00FA26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D562F3"/>
  <w15:chartTrackingRefBased/>
  <w15:docId w15:val="{C30BE6D1-C834-41EE-B752-B595C70B4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7EB9"/>
    <w:rPr>
      <w:kern w:val="0"/>
      <w14:ligatures w14:val="none"/>
    </w:rPr>
  </w:style>
  <w:style w:type="paragraph" w:styleId="Heading1">
    <w:name w:val="heading 1"/>
    <w:next w:val="Normal"/>
    <w:link w:val="Heading1Char"/>
    <w:uiPriority w:val="9"/>
    <w:qFormat/>
    <w:rsid w:val="00147EB9"/>
    <w:pPr>
      <w:keepNext/>
      <w:keepLines/>
      <w:spacing w:after="0" w:line="275" w:lineRule="auto"/>
      <w:jc w:val="center"/>
      <w:outlineLvl w:val="0"/>
    </w:pPr>
    <w:rPr>
      <w:rFonts w:ascii="Times New Roman" w:eastAsia="Arial" w:hAnsi="Times New Roman"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7EB9"/>
    <w:rPr>
      <w:rFonts w:ascii="Times New Roman" w:eastAsia="Arial" w:hAnsi="Times New Roman" w:cs="Arial"/>
      <w:b/>
      <w:color w:val="000000"/>
      <w:sz w:val="24"/>
    </w:rPr>
  </w:style>
  <w:style w:type="character" w:styleId="Hyperlink">
    <w:name w:val="Hyperlink"/>
    <w:basedOn w:val="DefaultParagraphFont"/>
    <w:uiPriority w:val="99"/>
    <w:unhideWhenUsed/>
    <w:rsid w:val="00147EB9"/>
    <w:rPr>
      <w:color w:val="0563C1" w:themeColor="hyperlink"/>
      <w:u w:val="single"/>
    </w:rPr>
  </w:style>
  <w:style w:type="paragraph" w:styleId="TOCHeading">
    <w:name w:val="TOC Heading"/>
    <w:basedOn w:val="Heading1"/>
    <w:next w:val="Normal"/>
    <w:uiPriority w:val="39"/>
    <w:unhideWhenUsed/>
    <w:qFormat/>
    <w:rsid w:val="00147EB9"/>
    <w:pPr>
      <w:spacing w:before="240" w:line="259" w:lineRule="auto"/>
      <w:jc w:val="left"/>
      <w:outlineLvl w:val="9"/>
    </w:pPr>
    <w:rPr>
      <w:rFonts w:asciiTheme="majorHAnsi" w:eastAsiaTheme="majorEastAsia" w:hAnsiTheme="majorHAnsi" w:cstheme="majorBidi"/>
      <w:b w:val="0"/>
      <w:color w:val="2F5496" w:themeColor="accent1" w:themeShade="BF"/>
      <w:kern w:val="0"/>
      <w:sz w:val="32"/>
      <w:szCs w:val="32"/>
      <w14:ligatures w14:val="none"/>
    </w:rPr>
  </w:style>
  <w:style w:type="paragraph" w:styleId="TOC1">
    <w:name w:val="toc 1"/>
    <w:basedOn w:val="Normal"/>
    <w:next w:val="Normal"/>
    <w:autoRedefine/>
    <w:uiPriority w:val="39"/>
    <w:unhideWhenUsed/>
    <w:rsid w:val="00147EB9"/>
    <w:pPr>
      <w:tabs>
        <w:tab w:val="right" w:leader="dot" w:pos="7927"/>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147EB9"/>
    <w:pPr>
      <w:spacing w:after="100"/>
      <w:ind w:left="220"/>
    </w:pPr>
  </w:style>
  <w:style w:type="paragraph" w:styleId="TOC3">
    <w:name w:val="toc 3"/>
    <w:basedOn w:val="Normal"/>
    <w:next w:val="Normal"/>
    <w:autoRedefine/>
    <w:uiPriority w:val="39"/>
    <w:unhideWhenUsed/>
    <w:rsid w:val="00147EB9"/>
    <w:pPr>
      <w:spacing w:after="100"/>
      <w:ind w:left="440"/>
    </w:pPr>
  </w:style>
  <w:style w:type="paragraph" w:styleId="ListParagraph">
    <w:name w:val="List Paragraph"/>
    <w:aliases w:val="kepala,Body Text Char1,Char Char2,List Paragraph2,List Paragraph1,Char Char21"/>
    <w:basedOn w:val="Normal"/>
    <w:link w:val="ListParagraphChar"/>
    <w:uiPriority w:val="34"/>
    <w:qFormat/>
    <w:rsid w:val="00147EB9"/>
    <w:pPr>
      <w:ind w:left="720"/>
      <w:contextualSpacing/>
    </w:pPr>
  </w:style>
  <w:style w:type="character" w:customStyle="1" w:styleId="selectable-text">
    <w:name w:val="selectable-text"/>
    <w:basedOn w:val="DefaultParagraphFont"/>
    <w:rsid w:val="00147EB9"/>
  </w:style>
  <w:style w:type="character" w:customStyle="1" w:styleId="ListParagraphChar">
    <w:name w:val="List Paragraph Char"/>
    <w:aliases w:val="kepala Char,Body Text Char1 Char,Char Char2 Char,List Paragraph2 Char,List Paragraph1 Char,Char Char21 Char"/>
    <w:link w:val="ListParagraph"/>
    <w:uiPriority w:val="34"/>
    <w:locked/>
    <w:rsid w:val="00147EB9"/>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449</Words>
  <Characters>2563</Characters>
  <Application>Microsoft Office Word</Application>
  <DocSecurity>0</DocSecurity>
  <Lines>21</Lines>
  <Paragraphs>6</Paragraphs>
  <ScaleCrop>false</ScaleCrop>
  <Company/>
  <LinksUpToDate>false</LinksUpToDate>
  <CharactersWithSpaces>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Destyani Artha Putri</dc:creator>
  <cp:keywords/>
  <dc:description/>
  <cp:lastModifiedBy>Destyani Artha Putri</cp:lastModifiedBy>
  <cp:revision>1</cp:revision>
  <cp:lastPrinted>2023-09-04T13:09:00Z</cp:lastPrinted>
  <dcterms:created xsi:type="dcterms:W3CDTF">2023-09-04T13:06:00Z</dcterms:created>
  <dcterms:modified xsi:type="dcterms:W3CDTF">2023-09-04T13:10:00Z</dcterms:modified>
</cp:coreProperties>
</file>