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6F24" w:rsidRPr="005B5780" w:rsidRDefault="009B6F24" w:rsidP="009B6F24">
      <w:pPr>
        <w:pStyle w:val="Heading1"/>
        <w:spacing w:line="480" w:lineRule="auto"/>
        <w:jc w:val="center"/>
        <w:rPr>
          <w:rFonts w:ascii="Times New Roman" w:hAnsi="Times New Roman" w:cs="Times New Roman"/>
          <w:i/>
          <w:color w:val="auto"/>
          <w:sz w:val="24"/>
          <w:lang w:val="en-US"/>
        </w:rPr>
      </w:pPr>
      <w:bookmarkStart w:id="0" w:name="_Toc141177608"/>
      <w:bookmarkStart w:id="1" w:name="_GoBack"/>
      <w:bookmarkEnd w:id="1"/>
      <w:r w:rsidRPr="005B5780">
        <w:rPr>
          <w:rFonts w:ascii="Times New Roman" w:hAnsi="Times New Roman" w:cs="Times New Roman"/>
          <w:i/>
          <w:color w:val="auto"/>
          <w:sz w:val="24"/>
          <w:lang w:val="en-US"/>
        </w:rPr>
        <w:t>ABSTRACT</w:t>
      </w:r>
      <w:bookmarkEnd w:id="0"/>
    </w:p>
    <w:p w:rsidR="009B6F24" w:rsidRPr="000C4B25" w:rsidRDefault="009B6F24" w:rsidP="009B6F24">
      <w:pPr>
        <w:spacing w:after="120" w:line="240" w:lineRule="auto"/>
        <w:rPr>
          <w:rFonts w:ascii="Times New Roman" w:hAnsi="Times New Roman" w:cs="Times New Roman"/>
          <w:b/>
          <w:sz w:val="24"/>
          <w:szCs w:val="24"/>
          <w:lang w:val="en-US"/>
        </w:rPr>
      </w:pPr>
    </w:p>
    <w:p w:rsidR="009B6F24" w:rsidRPr="005B5780" w:rsidRDefault="009B6F24" w:rsidP="009B6F24">
      <w:pPr>
        <w:spacing w:after="0" w:line="240" w:lineRule="auto"/>
        <w:ind w:left="709" w:hanging="709"/>
        <w:jc w:val="both"/>
        <w:rPr>
          <w:rFonts w:ascii="Times New Roman" w:hAnsi="Times New Roman" w:cs="Times New Roman"/>
          <w:b/>
          <w:i/>
          <w:sz w:val="24"/>
          <w:szCs w:val="24"/>
          <w:lang w:val="en-US"/>
        </w:rPr>
      </w:pPr>
      <w:r w:rsidRPr="000C4B25">
        <w:rPr>
          <w:rFonts w:ascii="Times New Roman" w:hAnsi="Times New Roman" w:cs="Times New Roman"/>
          <w:b/>
          <w:sz w:val="24"/>
          <w:szCs w:val="24"/>
          <w:lang w:val="en-US"/>
        </w:rPr>
        <w:t xml:space="preserve">TITIS RACHMA APRILIA, 19.03.018. </w:t>
      </w:r>
      <w:r w:rsidRPr="005B5780">
        <w:rPr>
          <w:rFonts w:ascii="Times New Roman" w:hAnsi="Times New Roman" w:cs="Times New Roman"/>
          <w:b/>
          <w:i/>
          <w:sz w:val="24"/>
          <w:szCs w:val="24"/>
          <w:lang w:val="en-US"/>
        </w:rPr>
        <w:t>Implementa</w:t>
      </w:r>
      <w:r>
        <w:rPr>
          <w:rFonts w:ascii="Times New Roman" w:hAnsi="Times New Roman" w:cs="Times New Roman"/>
          <w:b/>
          <w:i/>
          <w:sz w:val="24"/>
          <w:szCs w:val="24"/>
          <w:lang w:val="en-US"/>
        </w:rPr>
        <w:t xml:space="preserve">tion of Social Services for the </w:t>
      </w:r>
      <w:r w:rsidRPr="005B5780">
        <w:rPr>
          <w:rFonts w:ascii="Times New Roman" w:hAnsi="Times New Roman" w:cs="Times New Roman"/>
          <w:b/>
          <w:i/>
          <w:sz w:val="24"/>
          <w:szCs w:val="24"/>
          <w:lang w:val="en-US"/>
        </w:rPr>
        <w:t>Elderly at</w:t>
      </w:r>
      <w:r>
        <w:rPr>
          <w:rFonts w:ascii="Times New Roman" w:hAnsi="Times New Roman" w:cs="Times New Roman"/>
          <w:b/>
          <w:i/>
          <w:sz w:val="24"/>
          <w:szCs w:val="24"/>
          <w:lang w:val="en-US"/>
        </w:rPr>
        <w:t xml:space="preserve"> </w:t>
      </w:r>
      <w:proofErr w:type="spellStart"/>
      <w:r>
        <w:rPr>
          <w:rFonts w:ascii="Times New Roman" w:hAnsi="Times New Roman" w:cs="Times New Roman"/>
          <w:b/>
          <w:i/>
          <w:sz w:val="24"/>
          <w:szCs w:val="24"/>
          <w:lang w:val="en-US"/>
        </w:rPr>
        <w:t>Tulus</w:t>
      </w:r>
      <w:proofErr w:type="spellEnd"/>
      <w:r>
        <w:rPr>
          <w:rFonts w:ascii="Times New Roman" w:hAnsi="Times New Roman" w:cs="Times New Roman"/>
          <w:b/>
          <w:i/>
          <w:sz w:val="24"/>
          <w:szCs w:val="24"/>
          <w:lang w:val="en-US"/>
        </w:rPr>
        <w:t xml:space="preserve"> </w:t>
      </w:r>
      <w:proofErr w:type="spellStart"/>
      <w:r>
        <w:rPr>
          <w:rFonts w:ascii="Times New Roman" w:hAnsi="Times New Roman" w:cs="Times New Roman"/>
          <w:b/>
          <w:i/>
          <w:sz w:val="24"/>
          <w:szCs w:val="24"/>
          <w:lang w:val="en-US"/>
        </w:rPr>
        <w:t>Kasih</w:t>
      </w:r>
      <w:proofErr w:type="spellEnd"/>
      <w:r>
        <w:rPr>
          <w:rFonts w:ascii="Times New Roman" w:hAnsi="Times New Roman" w:cs="Times New Roman"/>
          <w:b/>
          <w:i/>
          <w:sz w:val="24"/>
          <w:szCs w:val="24"/>
          <w:lang w:val="en-US"/>
        </w:rPr>
        <w:t xml:space="preserve"> Elderly </w:t>
      </w:r>
      <w:proofErr w:type="spellStart"/>
      <w:r>
        <w:rPr>
          <w:rFonts w:ascii="Times New Roman" w:hAnsi="Times New Roman" w:cs="Times New Roman"/>
          <w:b/>
          <w:i/>
          <w:sz w:val="24"/>
          <w:szCs w:val="24"/>
          <w:lang w:val="en-US"/>
        </w:rPr>
        <w:t>Pondok</w:t>
      </w:r>
      <w:proofErr w:type="spellEnd"/>
      <w:r>
        <w:rPr>
          <w:rFonts w:ascii="Times New Roman" w:hAnsi="Times New Roman" w:cs="Times New Roman"/>
          <w:b/>
          <w:i/>
          <w:sz w:val="24"/>
          <w:szCs w:val="24"/>
          <w:lang w:val="en-US"/>
        </w:rPr>
        <w:t xml:space="preserve"> </w:t>
      </w:r>
      <w:r w:rsidRPr="005B5780">
        <w:rPr>
          <w:rFonts w:ascii="Times New Roman" w:hAnsi="Times New Roman" w:cs="Times New Roman"/>
          <w:b/>
          <w:i/>
          <w:sz w:val="24"/>
          <w:szCs w:val="24"/>
          <w:lang w:val="en-US"/>
        </w:rPr>
        <w:t>Foundation, Bandung City</w:t>
      </w:r>
    </w:p>
    <w:p w:rsidR="009B6F24" w:rsidRPr="005B5780" w:rsidRDefault="009B6F24" w:rsidP="009B6F24">
      <w:pPr>
        <w:spacing w:after="240" w:line="240" w:lineRule="auto"/>
        <w:ind w:left="709"/>
        <w:jc w:val="both"/>
        <w:rPr>
          <w:rFonts w:ascii="Times New Roman" w:hAnsi="Times New Roman" w:cs="Times New Roman"/>
          <w:b/>
          <w:i/>
          <w:sz w:val="24"/>
          <w:szCs w:val="24"/>
          <w:lang w:val="en-US"/>
        </w:rPr>
      </w:pPr>
      <w:r w:rsidRPr="005B5780">
        <w:rPr>
          <w:rFonts w:ascii="Times New Roman" w:hAnsi="Times New Roman" w:cs="Times New Roman"/>
          <w:b/>
          <w:i/>
          <w:sz w:val="24"/>
          <w:szCs w:val="24"/>
          <w:lang w:val="en-US"/>
        </w:rPr>
        <w:t xml:space="preserve">Academic Advisor: </w:t>
      </w:r>
      <w:proofErr w:type="spellStart"/>
      <w:r w:rsidRPr="005B5780">
        <w:rPr>
          <w:rFonts w:ascii="Times New Roman" w:hAnsi="Times New Roman" w:cs="Times New Roman"/>
          <w:b/>
          <w:i/>
          <w:sz w:val="24"/>
          <w:szCs w:val="24"/>
          <w:lang w:val="en-US"/>
        </w:rPr>
        <w:t>Lina</w:t>
      </w:r>
      <w:proofErr w:type="spellEnd"/>
      <w:r w:rsidRPr="005B5780">
        <w:rPr>
          <w:rFonts w:ascii="Times New Roman" w:hAnsi="Times New Roman" w:cs="Times New Roman"/>
          <w:b/>
          <w:i/>
          <w:sz w:val="24"/>
          <w:szCs w:val="24"/>
          <w:lang w:val="en-US"/>
        </w:rPr>
        <w:t xml:space="preserve"> </w:t>
      </w:r>
      <w:proofErr w:type="spellStart"/>
      <w:r w:rsidRPr="005B5780">
        <w:rPr>
          <w:rFonts w:ascii="Times New Roman" w:hAnsi="Times New Roman" w:cs="Times New Roman"/>
          <w:b/>
          <w:i/>
          <w:sz w:val="24"/>
          <w:szCs w:val="24"/>
          <w:lang w:val="en-US"/>
        </w:rPr>
        <w:t>Favourita</w:t>
      </w:r>
      <w:proofErr w:type="spellEnd"/>
      <w:r w:rsidRPr="005B5780">
        <w:rPr>
          <w:rFonts w:ascii="Times New Roman" w:hAnsi="Times New Roman" w:cs="Times New Roman"/>
          <w:b/>
          <w:i/>
          <w:sz w:val="24"/>
          <w:szCs w:val="24"/>
          <w:lang w:val="en-US"/>
        </w:rPr>
        <w:t xml:space="preserve"> </w:t>
      </w:r>
      <w:proofErr w:type="spellStart"/>
      <w:r w:rsidRPr="005B5780">
        <w:rPr>
          <w:rFonts w:ascii="Times New Roman" w:hAnsi="Times New Roman" w:cs="Times New Roman"/>
          <w:b/>
          <w:i/>
          <w:sz w:val="24"/>
          <w:szCs w:val="24"/>
          <w:lang w:val="en-US"/>
        </w:rPr>
        <w:t>Sutiaputri</w:t>
      </w:r>
      <w:proofErr w:type="spellEnd"/>
      <w:r w:rsidRPr="005B5780">
        <w:rPr>
          <w:rFonts w:ascii="Times New Roman" w:hAnsi="Times New Roman" w:cs="Times New Roman"/>
          <w:b/>
          <w:i/>
          <w:sz w:val="24"/>
          <w:szCs w:val="24"/>
          <w:lang w:val="en-US"/>
        </w:rPr>
        <w:t xml:space="preserve"> and </w:t>
      </w:r>
      <w:proofErr w:type="spellStart"/>
      <w:r w:rsidRPr="005B5780">
        <w:rPr>
          <w:rFonts w:ascii="Times New Roman" w:hAnsi="Times New Roman" w:cs="Times New Roman"/>
          <w:b/>
          <w:i/>
          <w:sz w:val="24"/>
          <w:szCs w:val="24"/>
          <w:lang w:val="en-US"/>
        </w:rPr>
        <w:t>Fachry</w:t>
      </w:r>
      <w:proofErr w:type="spellEnd"/>
      <w:r w:rsidRPr="005B5780">
        <w:rPr>
          <w:rFonts w:ascii="Times New Roman" w:hAnsi="Times New Roman" w:cs="Times New Roman"/>
          <w:b/>
          <w:i/>
          <w:sz w:val="24"/>
          <w:szCs w:val="24"/>
          <w:lang w:val="en-US"/>
        </w:rPr>
        <w:t xml:space="preserve"> </w:t>
      </w:r>
      <w:proofErr w:type="spellStart"/>
      <w:r w:rsidRPr="005B5780">
        <w:rPr>
          <w:rFonts w:ascii="Times New Roman" w:hAnsi="Times New Roman" w:cs="Times New Roman"/>
          <w:b/>
          <w:i/>
          <w:sz w:val="24"/>
          <w:szCs w:val="24"/>
          <w:lang w:val="en-US"/>
        </w:rPr>
        <w:t>Arsyad</w:t>
      </w:r>
      <w:proofErr w:type="spellEnd"/>
    </w:p>
    <w:p w:rsidR="009B6F24" w:rsidRDefault="009B6F24" w:rsidP="009B6F24">
      <w:pPr>
        <w:spacing w:after="240" w:line="240" w:lineRule="auto"/>
        <w:ind w:firstLine="709"/>
        <w:jc w:val="both"/>
        <w:rPr>
          <w:rFonts w:ascii="Times New Roman" w:hAnsi="Times New Roman" w:cs="Times New Roman"/>
          <w:i/>
          <w:sz w:val="24"/>
          <w:szCs w:val="24"/>
          <w:lang w:val="en-US"/>
        </w:rPr>
      </w:pPr>
      <w:r w:rsidRPr="005B5780">
        <w:rPr>
          <w:rFonts w:ascii="Times New Roman" w:hAnsi="Times New Roman" w:cs="Times New Roman"/>
          <w:i/>
          <w:sz w:val="24"/>
          <w:szCs w:val="24"/>
          <w:lang w:val="en-US"/>
        </w:rPr>
        <w:t xml:space="preserve">The implementation of elderly social services refers to the implementation of efforts aimed at assisting the elderly in recovering and developing their social functions. This study aims to obtain an empirical description of: 1) the characteristics of informants, 2) communication in the implementation of social services, to the elderly 3) resources in the implementation of social services to the elderly, 4) attitude (disposition) in the implementation of social services to the elderly and 5) the bureaucratic structure in the implementation of social services to the elderly at the </w:t>
      </w:r>
      <w:proofErr w:type="spellStart"/>
      <w:r w:rsidRPr="005B5780">
        <w:rPr>
          <w:rFonts w:ascii="Times New Roman" w:hAnsi="Times New Roman" w:cs="Times New Roman"/>
          <w:i/>
          <w:sz w:val="24"/>
          <w:szCs w:val="24"/>
          <w:lang w:val="en-US"/>
        </w:rPr>
        <w:t>Pondok</w:t>
      </w:r>
      <w:proofErr w:type="spellEnd"/>
      <w:r w:rsidRPr="005B5780">
        <w:rPr>
          <w:rFonts w:ascii="Times New Roman" w:hAnsi="Times New Roman" w:cs="Times New Roman"/>
          <w:i/>
          <w:sz w:val="24"/>
          <w:szCs w:val="24"/>
          <w:lang w:val="en-US"/>
        </w:rPr>
        <w:t xml:space="preserve"> </w:t>
      </w:r>
      <w:proofErr w:type="spellStart"/>
      <w:r w:rsidRPr="005B5780">
        <w:rPr>
          <w:rFonts w:ascii="Times New Roman" w:hAnsi="Times New Roman" w:cs="Times New Roman"/>
          <w:i/>
          <w:sz w:val="24"/>
          <w:szCs w:val="24"/>
          <w:lang w:val="en-US"/>
        </w:rPr>
        <w:t>Lansia</w:t>
      </w:r>
      <w:proofErr w:type="spellEnd"/>
      <w:r w:rsidRPr="005B5780">
        <w:rPr>
          <w:rFonts w:ascii="Times New Roman" w:hAnsi="Times New Roman" w:cs="Times New Roman"/>
          <w:i/>
          <w:sz w:val="24"/>
          <w:szCs w:val="24"/>
          <w:lang w:val="en-US"/>
        </w:rPr>
        <w:t xml:space="preserve"> </w:t>
      </w:r>
      <w:proofErr w:type="spellStart"/>
      <w:r w:rsidRPr="005B5780">
        <w:rPr>
          <w:rFonts w:ascii="Times New Roman" w:hAnsi="Times New Roman" w:cs="Times New Roman"/>
          <w:i/>
          <w:sz w:val="24"/>
          <w:szCs w:val="24"/>
          <w:lang w:val="en-US"/>
        </w:rPr>
        <w:t>Tulus</w:t>
      </w:r>
      <w:proofErr w:type="spellEnd"/>
      <w:r w:rsidRPr="005B5780">
        <w:rPr>
          <w:rFonts w:ascii="Times New Roman" w:hAnsi="Times New Roman" w:cs="Times New Roman"/>
          <w:i/>
          <w:sz w:val="24"/>
          <w:szCs w:val="24"/>
          <w:lang w:val="en-US"/>
        </w:rPr>
        <w:t xml:space="preserve"> </w:t>
      </w:r>
      <w:proofErr w:type="spellStart"/>
      <w:r w:rsidRPr="005B5780">
        <w:rPr>
          <w:rFonts w:ascii="Times New Roman" w:hAnsi="Times New Roman" w:cs="Times New Roman"/>
          <w:i/>
          <w:sz w:val="24"/>
          <w:szCs w:val="24"/>
          <w:lang w:val="en-US"/>
        </w:rPr>
        <w:t>Kasih</w:t>
      </w:r>
      <w:proofErr w:type="spellEnd"/>
      <w:r w:rsidRPr="005B5780">
        <w:rPr>
          <w:rFonts w:ascii="Times New Roman" w:hAnsi="Times New Roman" w:cs="Times New Roman"/>
          <w:i/>
          <w:sz w:val="24"/>
          <w:szCs w:val="24"/>
          <w:lang w:val="en-US"/>
        </w:rPr>
        <w:t xml:space="preserve"> Foundation, Bandung City. The research design used is a qualitative research design with the Grounded Theory method. Data collection techniques in this study were carried out by interviews, observation and documentation studies. Data analysis techniques used Open Coding, Axial Coding and Selective Coding. As for checking the validity of the data using the cred</w:t>
      </w:r>
      <w:r>
        <w:rPr>
          <w:rFonts w:ascii="Times New Roman" w:hAnsi="Times New Roman" w:cs="Times New Roman"/>
          <w:i/>
          <w:sz w:val="24"/>
          <w:szCs w:val="24"/>
          <w:lang w:val="en-US"/>
        </w:rPr>
        <w:t xml:space="preserve">ibility test, the accuracy test, dependability test </w:t>
      </w:r>
      <w:r w:rsidRPr="005B5780">
        <w:rPr>
          <w:rFonts w:ascii="Times New Roman" w:hAnsi="Times New Roman" w:cs="Times New Roman"/>
          <w:i/>
          <w:sz w:val="24"/>
          <w:szCs w:val="24"/>
          <w:lang w:val="en-US"/>
        </w:rPr>
        <w:t>and the certainty test. The results showed that communication was going well and clearly by the administrators towards the elderly. Resources are running well with sufficient staff and supported by good facilities. Disposition (attitude) has been going well, especially in cognition, direction and response from the executor. The bureaucratic structure has not been properly implemented because there are no guidelines for preparing Standard Operating Procedures (SOPs), resulting in difficulties in measuring the success of social services for the elderly.</w:t>
      </w:r>
    </w:p>
    <w:p w:rsidR="009B6F24" w:rsidRPr="005B5780" w:rsidRDefault="009B6F24" w:rsidP="009B6F24">
      <w:pPr>
        <w:spacing w:after="240" w:line="240" w:lineRule="auto"/>
        <w:ind w:firstLine="709"/>
        <w:jc w:val="both"/>
        <w:rPr>
          <w:rFonts w:ascii="Times New Roman" w:hAnsi="Times New Roman" w:cs="Times New Roman"/>
          <w:i/>
          <w:sz w:val="24"/>
          <w:szCs w:val="24"/>
          <w:lang w:val="en-US"/>
        </w:rPr>
      </w:pPr>
    </w:p>
    <w:p w:rsidR="009B6F24" w:rsidRPr="005B5780" w:rsidRDefault="009B6F24" w:rsidP="009B6F24">
      <w:pPr>
        <w:spacing w:line="240" w:lineRule="auto"/>
        <w:jc w:val="both"/>
        <w:rPr>
          <w:rFonts w:ascii="Times New Roman" w:hAnsi="Times New Roman" w:cs="Times New Roman"/>
          <w:b/>
          <w:i/>
          <w:sz w:val="24"/>
          <w:szCs w:val="24"/>
          <w:lang w:val="en-US"/>
        </w:rPr>
      </w:pPr>
      <w:r w:rsidRPr="005B5780">
        <w:rPr>
          <w:rFonts w:ascii="Times New Roman" w:hAnsi="Times New Roman" w:cs="Times New Roman"/>
          <w:b/>
          <w:i/>
          <w:sz w:val="24"/>
          <w:szCs w:val="24"/>
          <w:lang w:val="en-US"/>
        </w:rPr>
        <w:t>Keywords: Implementation, Social Services, Elderly</w:t>
      </w:r>
    </w:p>
    <w:p w:rsidR="00FB2603" w:rsidRDefault="00FB2603"/>
    <w:sectPr w:rsidR="00FB2603" w:rsidSect="000D4BC4">
      <w:pgSz w:w="11906" w:h="16838"/>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BC4"/>
    <w:rsid w:val="000D4BC4"/>
    <w:rsid w:val="009B6F24"/>
    <w:rsid w:val="00FB260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F24"/>
  </w:style>
  <w:style w:type="paragraph" w:styleId="Heading1">
    <w:name w:val="heading 1"/>
    <w:basedOn w:val="Normal"/>
    <w:next w:val="Normal"/>
    <w:link w:val="Heading1Char"/>
    <w:uiPriority w:val="9"/>
    <w:qFormat/>
    <w:rsid w:val="000D4B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4BC4"/>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6F24"/>
  </w:style>
  <w:style w:type="paragraph" w:styleId="Heading1">
    <w:name w:val="heading 1"/>
    <w:basedOn w:val="Normal"/>
    <w:next w:val="Normal"/>
    <w:link w:val="Heading1Char"/>
    <w:uiPriority w:val="9"/>
    <w:qFormat/>
    <w:rsid w:val="000D4BC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4BC4"/>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1572</Characters>
  <Application>Microsoft Office Word</Application>
  <DocSecurity>0</DocSecurity>
  <Lines>13</Lines>
  <Paragraphs>3</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ABSTRACT</vt:lpstr>
    </vt:vector>
  </TitlesOfParts>
  <Company>home</Company>
  <LinksUpToDate>false</LinksUpToDate>
  <CharactersWithSpaces>1844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2</cp:revision>
  <dcterms:created xsi:type="dcterms:W3CDTF">2023-08-11T04:13:00Z</dcterms:created>
  <dcterms:modified xsi:type="dcterms:W3CDTF">2023-08-11T04:13:00Z</dcterms:modified>
</cp:coreProperties>
</file>