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057D" w:rsidRPr="002B7CCF" w:rsidRDefault="0070057D" w:rsidP="0070057D">
      <w:pPr>
        <w:pStyle w:val="Heading1"/>
        <w:numPr>
          <w:ilvl w:val="0"/>
          <w:numId w:val="0"/>
        </w:numPr>
        <w:spacing w:before="0" w:after="240" w:line="480" w:lineRule="auto"/>
        <w:rPr>
          <w:sz w:val="24"/>
        </w:rPr>
      </w:pPr>
      <w:bookmarkStart w:id="0" w:name="_Toc143058651"/>
      <w:r w:rsidRPr="0067093C">
        <w:rPr>
          <w:i/>
          <w:sz w:val="24"/>
        </w:rPr>
        <w:t>ABSTRACT</w:t>
      </w:r>
      <w:bookmarkEnd w:id="0"/>
    </w:p>
    <w:p w:rsidR="0070057D" w:rsidRPr="00D10DAD" w:rsidRDefault="0070057D" w:rsidP="0070057D">
      <w:pPr>
        <w:spacing w:line="240" w:lineRule="auto"/>
        <w:ind w:left="567" w:hanging="567"/>
        <w:jc w:val="both"/>
        <w:rPr>
          <w:b/>
        </w:rPr>
      </w:pPr>
      <w:r>
        <w:rPr>
          <w:b/>
        </w:rPr>
        <w:t xml:space="preserve">BAGUS RENO RACHMADI, 19.04.158. </w:t>
      </w:r>
      <w:r>
        <w:rPr>
          <w:b/>
          <w:i/>
        </w:rPr>
        <w:t>Coping Strategy People With</w:t>
      </w:r>
      <w:r>
        <w:rPr>
          <w:b/>
        </w:rPr>
        <w:t xml:space="preserve"> </w:t>
      </w:r>
      <w:r w:rsidRPr="0067093C">
        <w:rPr>
          <w:b/>
          <w:i/>
        </w:rPr>
        <w:t>HIV/AIDS</w:t>
      </w:r>
      <w:r>
        <w:rPr>
          <w:b/>
          <w:i/>
        </w:rPr>
        <w:t xml:space="preserve"> In Fulfilling Basic Needs At The Kusuma Bongas Foundation Indramayu Regency</w:t>
      </w:r>
      <w:r>
        <w:rPr>
          <w:b/>
        </w:rPr>
        <w:t xml:space="preserve">, </w:t>
      </w:r>
      <w:r>
        <w:rPr>
          <w:b/>
          <w:i/>
        </w:rPr>
        <w:t xml:space="preserve">Supervised By </w:t>
      </w:r>
      <w:r>
        <w:rPr>
          <w:b/>
        </w:rPr>
        <w:t xml:space="preserve">Bambang Indrakentjana </w:t>
      </w:r>
      <w:r>
        <w:rPr>
          <w:b/>
          <w:i/>
        </w:rPr>
        <w:t>And</w:t>
      </w:r>
      <w:r>
        <w:rPr>
          <w:b/>
        </w:rPr>
        <w:t xml:space="preserve"> Popon Sutarsih. </w:t>
      </w:r>
    </w:p>
    <w:p w:rsidR="0070057D" w:rsidRPr="00F93319" w:rsidRDefault="0070057D" w:rsidP="0070057D">
      <w:pPr>
        <w:jc w:val="both"/>
        <w:rPr>
          <w:i/>
        </w:rPr>
      </w:pPr>
      <w:r>
        <w:rPr>
          <w:i/>
        </w:rPr>
        <w:t>The coping strategy of people living with HIV/AIDS in this study refers to the ability of PLWHA to process pressures that come from within and outside in relation to efforts to fulfill basic needs. Where this study aims to obtain an overview of: 1) the characteristics of the informants; 2) problem-focused coping, and 3) emotion-focused coping for PLWHA in meeting basic needs at the Kusuma Bongas Foundation, Indramayu Regency. The metodology used in this study is descriptive qualitative with the sampling technique used in this study were: 1) extension of observation; 2) increased persistence; 3) triangulation of sources. The results showed that informants experienced problems in implementing coping strategies in meeting basic needs namely the lack of need for affection from the informant’s social environment, the lack of health needs of the informant due to irregular consumption of ARVs, the lack of food needs and the informant’s economy. Researcher designed a program to overcome problems related to informant’s coping strategies under the name “Program to Strengthen PLWHA’s Coping Strategy at the Kusuma Bongas Foundation”. The purpose of this program is to address related to the low level of Coping Strategy for PLWHA at the Kusuma Bongas Foundation.</w:t>
      </w:r>
    </w:p>
    <w:p w:rsidR="0070057D" w:rsidRDefault="0070057D" w:rsidP="0070057D"/>
    <w:p w:rsidR="0070057D" w:rsidRDefault="0070057D" w:rsidP="0070057D">
      <w:r>
        <w:rPr>
          <w:b/>
          <w:i/>
        </w:rPr>
        <w:t>Keywords: Coping Strategy, PLWHA, Basic Needs</w:t>
      </w:r>
      <w:r>
        <w:br w:type="page"/>
      </w:r>
    </w:p>
    <w:p w:rsidR="0070057D" w:rsidRDefault="0070057D" w:rsidP="0070057D">
      <w:pPr>
        <w:pStyle w:val="Heading1"/>
        <w:numPr>
          <w:ilvl w:val="0"/>
          <w:numId w:val="0"/>
        </w:numPr>
        <w:spacing w:before="0" w:after="240" w:line="480" w:lineRule="auto"/>
        <w:rPr>
          <w:sz w:val="24"/>
        </w:rPr>
      </w:pPr>
      <w:bookmarkStart w:id="1" w:name="_Toc143058652"/>
      <w:r w:rsidRPr="002B7CCF">
        <w:rPr>
          <w:sz w:val="24"/>
        </w:rPr>
        <w:lastRenderedPageBreak/>
        <w:t>ABSTRAK</w:t>
      </w:r>
      <w:bookmarkEnd w:id="1"/>
    </w:p>
    <w:p w:rsidR="0070057D" w:rsidRPr="00D10DAD" w:rsidRDefault="0070057D" w:rsidP="0070057D">
      <w:pPr>
        <w:spacing w:line="240" w:lineRule="auto"/>
        <w:ind w:left="567" w:hanging="567"/>
        <w:jc w:val="both"/>
        <w:rPr>
          <w:b/>
        </w:rPr>
      </w:pPr>
      <w:r>
        <w:rPr>
          <w:b/>
        </w:rPr>
        <w:t xml:space="preserve">BAGUS RENO RACHMADI, 19.04.158. </w:t>
      </w:r>
      <w:r>
        <w:rPr>
          <w:b/>
          <w:i/>
        </w:rPr>
        <w:t xml:space="preserve">Coping Strategy </w:t>
      </w:r>
      <w:r>
        <w:rPr>
          <w:b/>
        </w:rPr>
        <w:t>Orang Dengan HIV/AIDS Dalam Memenuhi Kebutuhan Dasar Di Yayasan Kusuma Bongas Kabupaten Indramayu, Dibimbing oleh Bambang Indrakentjana dan Popon Sutarsih.</w:t>
      </w:r>
    </w:p>
    <w:p w:rsidR="0070057D" w:rsidRDefault="0070057D" w:rsidP="0070057D">
      <w:pPr>
        <w:spacing w:before="240" w:line="240" w:lineRule="auto"/>
        <w:jc w:val="both"/>
      </w:pPr>
      <w:r>
        <w:rPr>
          <w:i/>
        </w:rPr>
        <w:t xml:space="preserve">Coping strategy </w:t>
      </w:r>
      <w:r>
        <w:t xml:space="preserve">orang dengan HIV/AIDS pada penelitian ini mengacu pada kemampuan ODHA dalam memproses tekanan yang berasal dari dalam maupun luar kaitannya dengan upaya pemenuhan kebutuhan dasar. Penelitian ini bertujuan untuk memperoleh gambaran mengenai : 1) </w:t>
      </w:r>
      <w:r>
        <w:rPr>
          <w:i/>
        </w:rPr>
        <w:t>problem-focused coping</w:t>
      </w:r>
      <w:r>
        <w:t xml:space="preserve"> dan 2) </w:t>
      </w:r>
      <w:r>
        <w:rPr>
          <w:i/>
        </w:rPr>
        <w:t xml:space="preserve">emotion-focused coping </w:t>
      </w:r>
      <w:r>
        <w:t xml:space="preserve">ODHA dalam memenuhi kebutuhan dasar di Yayasan Kusuma Bongas Kabupaten Indramayu. Adapun metodologi yang digunakan dalam penelitian ini adalah kualitatif deskriptif dengan cara menentukan sumber data yang digunakan yakni menggunakan teknik </w:t>
      </w:r>
      <w:r>
        <w:rPr>
          <w:i/>
        </w:rPr>
        <w:t>purposive</w:t>
      </w:r>
      <w:r>
        <w:t>. Teknik pengumpulan data yang digunakan dalam penelitian ini adalah: 1) observasi non partisipatif; 2) wawancara mendalam (</w:t>
      </w:r>
      <w:r>
        <w:rPr>
          <w:i/>
        </w:rPr>
        <w:t>in-depth interview</w:t>
      </w:r>
      <w:r>
        <w:t xml:space="preserve">); dan 3) studi dokumentasi. Adapun pemeriksaan keabsahan data yang digunakan adalah melalui: 1) perpanjangan pengamatan; 2) peningkatan ketekunan; dan 3) triangulasi sumber. Hasil penelitian menunjukkan informan mengalami permasalahan dalam melaksanakan </w:t>
      </w:r>
      <w:r>
        <w:rPr>
          <w:i/>
        </w:rPr>
        <w:t xml:space="preserve">coping strategy </w:t>
      </w:r>
      <w:r>
        <w:t xml:space="preserve">dalam memenuhi kebutuhan dasar yakni kurangnya kebutuhan afeksi dari lingkungan sosial informan, kurangnya kebutuhan kesehatan informan karena konsumsi ARV yang tidak teratur, kurangnya kebutuhan pangan dan ekonomi informan. Peneliti merancang program untuk mengatasi permasalahan terkait </w:t>
      </w:r>
      <w:r>
        <w:rPr>
          <w:i/>
        </w:rPr>
        <w:t xml:space="preserve">coping strategy </w:t>
      </w:r>
      <w:r>
        <w:t xml:space="preserve">informan dengan nama “Program Penguatan </w:t>
      </w:r>
      <w:r>
        <w:rPr>
          <w:i/>
        </w:rPr>
        <w:t>Coping Strategy</w:t>
      </w:r>
      <w:r>
        <w:t xml:space="preserve"> ODHA di Yayasan Kusuma Bongas”. </w:t>
      </w:r>
      <w:r w:rsidRPr="00511BCB">
        <w:rPr>
          <w:szCs w:val="23"/>
        </w:rPr>
        <w:t xml:space="preserve">Tujuan </w:t>
      </w:r>
      <w:r>
        <w:rPr>
          <w:szCs w:val="23"/>
        </w:rPr>
        <w:t xml:space="preserve">program ini </w:t>
      </w:r>
      <w:r w:rsidRPr="00511BCB">
        <w:rPr>
          <w:szCs w:val="23"/>
        </w:rPr>
        <w:t>adalah</w:t>
      </w:r>
      <w:r>
        <w:rPr>
          <w:szCs w:val="23"/>
        </w:rPr>
        <w:t xml:space="preserve"> untuk</w:t>
      </w:r>
      <w:r w:rsidRPr="00511BCB">
        <w:rPr>
          <w:szCs w:val="23"/>
        </w:rPr>
        <w:t xml:space="preserve"> menangani </w:t>
      </w:r>
      <w:r>
        <w:rPr>
          <w:szCs w:val="23"/>
        </w:rPr>
        <w:t xml:space="preserve">permasalahan terkait dengan </w:t>
      </w:r>
      <w:r>
        <w:rPr>
          <w:i/>
          <w:szCs w:val="23"/>
        </w:rPr>
        <w:t xml:space="preserve">Coping Strategy </w:t>
      </w:r>
      <w:r>
        <w:rPr>
          <w:szCs w:val="23"/>
        </w:rPr>
        <w:t xml:space="preserve">ODHA </w:t>
      </w:r>
      <w:r w:rsidRPr="00511BCB">
        <w:rPr>
          <w:szCs w:val="23"/>
        </w:rPr>
        <w:t>di Yayasan Kusuma Bongas</w:t>
      </w:r>
      <w:r>
        <w:rPr>
          <w:szCs w:val="23"/>
        </w:rPr>
        <w:t>.</w:t>
      </w:r>
      <w:r>
        <w:t xml:space="preserve"> </w:t>
      </w:r>
    </w:p>
    <w:p w:rsidR="0070057D" w:rsidRDefault="0070057D" w:rsidP="0070057D">
      <w:pPr>
        <w:spacing w:before="240" w:line="240" w:lineRule="auto"/>
        <w:jc w:val="both"/>
      </w:pPr>
    </w:p>
    <w:p w:rsidR="00734C59" w:rsidRDefault="0070057D" w:rsidP="0070057D">
      <w:r w:rsidRPr="009845B6">
        <w:rPr>
          <w:b/>
        </w:rPr>
        <w:t>Kata Kunci:</w:t>
      </w:r>
      <w:r>
        <w:rPr>
          <w:b/>
        </w:rPr>
        <w:t xml:space="preserve"> </w:t>
      </w:r>
      <w:r>
        <w:rPr>
          <w:b/>
          <w:i/>
        </w:rPr>
        <w:t xml:space="preserve">Coping Strategy, </w:t>
      </w:r>
      <w:r w:rsidRPr="009845B6">
        <w:rPr>
          <w:b/>
        </w:rPr>
        <w:t>ODHA, Kebutuhan Dasar</w:t>
      </w:r>
      <w:bookmarkStart w:id="2" w:name="_GoBack"/>
      <w:bookmarkEnd w:id="2"/>
    </w:p>
    <w:sectPr w:rsidR="00734C59" w:rsidSect="00422504">
      <w:pgSz w:w="11906" w:h="16838"/>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DF23909"/>
    <w:multiLevelType w:val="multilevel"/>
    <w:tmpl w:val="233E8DB6"/>
    <w:lvl w:ilvl="0">
      <w:start w:val="1"/>
      <w:numFmt w:val="decimal"/>
      <w:pStyle w:val="Heading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576" w:hanging="576"/>
      </w:pPr>
      <w:rPr>
        <w:rFonts w:hint="default"/>
        <w:i w:val="0"/>
        <w:iCs/>
      </w:rPr>
    </w:lvl>
    <w:lvl w:ilvl="2">
      <w:start w:val="1"/>
      <w:numFmt w:val="decimal"/>
      <w:pStyle w:val="Heading3"/>
      <w:lvlText w:val="%1.%2.%3"/>
      <w:lvlJc w:val="left"/>
      <w:pPr>
        <w:ind w:left="720" w:hanging="720"/>
      </w:pPr>
      <w:rPr>
        <w:rFonts w:hint="default"/>
        <w:i w:val="0"/>
      </w:rPr>
    </w:lvl>
    <w:lvl w:ilvl="3">
      <w:start w:val="1"/>
      <w:numFmt w:val="decimal"/>
      <w:pStyle w:val="Heading4"/>
      <w:lvlText w:val="%1.%2.%3.%4"/>
      <w:lvlJc w:val="left"/>
      <w:pPr>
        <w:ind w:left="864" w:hanging="864"/>
      </w:pPr>
      <w:rPr>
        <w:rFonts w:ascii="Times New Roman" w:hAnsi="Times New Roman" w:cs="Times New Roman" w:hint="default"/>
        <w:i w:val="0"/>
      </w:rPr>
    </w:lvl>
    <w:lvl w:ilvl="4">
      <w:start w:val="1"/>
      <w:numFmt w:val="decimal"/>
      <w:pStyle w:val="Heading5"/>
      <w:lvlText w:val="%1.%2.%3.%4.%5"/>
      <w:lvlJc w:val="left"/>
      <w:pPr>
        <w:ind w:left="1008" w:hanging="1008"/>
      </w:pPr>
      <w:rPr>
        <w:rFonts w:ascii="Times New Roman" w:hAnsi="Times New Roman" w:cs="Times New Roman" w:hint="default"/>
        <w:b/>
        <w14:textOutline w14:w="0" w14:cap="rnd" w14:cmpd="sng" w14:algn="ctr">
          <w14:noFill/>
          <w14:prstDash w14:val="solid"/>
          <w14:bevel/>
        </w14:textOutline>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9"/>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57D"/>
    <w:rsid w:val="00422504"/>
    <w:rsid w:val="00523B35"/>
    <w:rsid w:val="00535663"/>
    <w:rsid w:val="006151A4"/>
    <w:rsid w:val="0070057D"/>
    <w:rsid w:val="00C84BEB"/>
  </w:rsids>
  <m:mathPr>
    <m:mathFont m:val="Cambria Math"/>
    <m:brkBin m:val="before"/>
    <m:brkBinSub m:val="--"/>
    <m:smallFrac m:val="0"/>
    <m:dispDef/>
    <m:lMargin m:val="0"/>
    <m:rMargin m:val="0"/>
    <m:defJc m:val="centerGroup"/>
    <m:wrapIndent m:val="1440"/>
    <m:intLim m:val="subSup"/>
    <m:naryLim m:val="undOvr"/>
  </m:mathPr>
  <w:themeFontLang w:val="id-ID"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392578-D4DE-40E2-9157-690BDF4B6C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d-ID" w:eastAsia="en-US" w:bidi="ar-SA"/>
      </w:rPr>
    </w:rPrDefault>
    <w:pPrDefault>
      <w:pPr>
        <w:spacing w:after="16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057D"/>
    <w:pPr>
      <w:spacing w:after="200" w:line="276" w:lineRule="auto"/>
    </w:pPr>
    <w:rPr>
      <w:rFonts w:ascii="Times New Roman" w:hAnsi="Times New Roman" w:cs="Times New Roman"/>
      <w:sz w:val="24"/>
    </w:rPr>
  </w:style>
  <w:style w:type="paragraph" w:styleId="Heading1">
    <w:name w:val="heading 1"/>
    <w:basedOn w:val="Normal"/>
    <w:next w:val="Normal"/>
    <w:link w:val="Heading1Char"/>
    <w:uiPriority w:val="9"/>
    <w:qFormat/>
    <w:rsid w:val="0070057D"/>
    <w:pPr>
      <w:keepNext/>
      <w:keepLines/>
      <w:numPr>
        <w:numId w:val="1"/>
      </w:numPr>
      <w:spacing w:before="480" w:after="0"/>
      <w:jc w:val="center"/>
      <w:outlineLvl w:val="0"/>
    </w:pPr>
    <w:rPr>
      <w:rFonts w:eastAsiaTheme="majorEastAsia" w:cstheme="majorBidi"/>
      <w:b/>
      <w:bCs/>
      <w:color w:val="000000" w:themeColor="text1"/>
      <w:sz w:val="28"/>
      <w:szCs w:val="28"/>
    </w:rPr>
  </w:style>
  <w:style w:type="paragraph" w:styleId="Heading2">
    <w:name w:val="heading 2"/>
    <w:basedOn w:val="Normal"/>
    <w:next w:val="Normal"/>
    <w:link w:val="Heading2Char"/>
    <w:uiPriority w:val="9"/>
    <w:unhideWhenUsed/>
    <w:qFormat/>
    <w:rsid w:val="0070057D"/>
    <w:pPr>
      <w:keepNext/>
      <w:keepLines/>
      <w:numPr>
        <w:ilvl w:val="1"/>
        <w:numId w:val="1"/>
      </w:numPr>
      <w:spacing w:before="200" w:after="0"/>
      <w:outlineLvl w:val="1"/>
    </w:pPr>
    <w:rPr>
      <w:rFonts w:eastAsiaTheme="majorEastAsia" w:cstheme="majorBidi"/>
      <w:b/>
      <w:bCs/>
      <w:color w:val="000000" w:themeColor="text1"/>
      <w:szCs w:val="26"/>
    </w:rPr>
  </w:style>
  <w:style w:type="paragraph" w:styleId="Heading3">
    <w:name w:val="heading 3"/>
    <w:basedOn w:val="Normal"/>
    <w:next w:val="Normal"/>
    <w:link w:val="Heading3Char"/>
    <w:uiPriority w:val="9"/>
    <w:unhideWhenUsed/>
    <w:qFormat/>
    <w:rsid w:val="0070057D"/>
    <w:pPr>
      <w:keepNext/>
      <w:keepLines/>
      <w:numPr>
        <w:ilvl w:val="2"/>
        <w:numId w:val="1"/>
      </w:numPr>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70057D"/>
    <w:pPr>
      <w:keepNext/>
      <w:keepLines/>
      <w:numPr>
        <w:ilvl w:val="3"/>
        <w:numId w:val="1"/>
      </w:numPr>
      <w:spacing w:before="200" w:after="0"/>
      <w:outlineLvl w:val="3"/>
    </w:pPr>
    <w:rPr>
      <w:rFonts w:eastAsiaTheme="majorEastAsia" w:cstheme="majorBidi"/>
      <w:b/>
      <w:bCs/>
      <w:iCs/>
    </w:rPr>
  </w:style>
  <w:style w:type="paragraph" w:styleId="Heading5">
    <w:name w:val="heading 5"/>
    <w:basedOn w:val="Normal"/>
    <w:next w:val="Normal"/>
    <w:link w:val="Heading5Char"/>
    <w:uiPriority w:val="9"/>
    <w:unhideWhenUsed/>
    <w:qFormat/>
    <w:rsid w:val="0070057D"/>
    <w:pPr>
      <w:keepNext/>
      <w:keepLines/>
      <w:numPr>
        <w:ilvl w:val="4"/>
        <w:numId w:val="1"/>
      </w:numPr>
      <w:spacing w:before="200" w:after="0"/>
      <w:outlineLvl w:val="4"/>
    </w:pPr>
    <w:rPr>
      <w:rFonts w:eastAsiaTheme="majorEastAsia" w:cstheme="majorBidi"/>
      <w:b/>
    </w:rPr>
  </w:style>
  <w:style w:type="paragraph" w:styleId="Heading6">
    <w:name w:val="heading 6"/>
    <w:basedOn w:val="Normal"/>
    <w:next w:val="Normal"/>
    <w:link w:val="Heading6Char"/>
    <w:uiPriority w:val="9"/>
    <w:semiHidden/>
    <w:unhideWhenUsed/>
    <w:qFormat/>
    <w:rsid w:val="0070057D"/>
    <w:pPr>
      <w:keepNext/>
      <w:keepLines/>
      <w:numPr>
        <w:ilvl w:val="5"/>
        <w:numId w:val="1"/>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70057D"/>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70057D"/>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70057D"/>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057D"/>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uiPriority w:val="9"/>
    <w:rsid w:val="0070057D"/>
    <w:rPr>
      <w:rFonts w:ascii="Times New Roman" w:eastAsiaTheme="majorEastAsia" w:hAnsi="Times New Roman" w:cstheme="majorBidi"/>
      <w:b/>
      <w:bCs/>
      <w:color w:val="000000" w:themeColor="text1"/>
      <w:sz w:val="24"/>
      <w:szCs w:val="26"/>
    </w:rPr>
  </w:style>
  <w:style w:type="character" w:customStyle="1" w:styleId="Heading3Char">
    <w:name w:val="Heading 3 Char"/>
    <w:basedOn w:val="DefaultParagraphFont"/>
    <w:link w:val="Heading3"/>
    <w:uiPriority w:val="9"/>
    <w:rsid w:val="0070057D"/>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70057D"/>
    <w:rPr>
      <w:rFonts w:ascii="Times New Roman" w:eastAsiaTheme="majorEastAsia" w:hAnsi="Times New Roman" w:cstheme="majorBidi"/>
      <w:b/>
      <w:bCs/>
      <w:iCs/>
      <w:sz w:val="24"/>
    </w:rPr>
  </w:style>
  <w:style w:type="character" w:customStyle="1" w:styleId="Heading5Char">
    <w:name w:val="Heading 5 Char"/>
    <w:basedOn w:val="DefaultParagraphFont"/>
    <w:link w:val="Heading5"/>
    <w:uiPriority w:val="9"/>
    <w:rsid w:val="0070057D"/>
    <w:rPr>
      <w:rFonts w:ascii="Times New Roman" w:eastAsiaTheme="majorEastAsia" w:hAnsi="Times New Roman" w:cstheme="majorBidi"/>
      <w:b/>
      <w:sz w:val="24"/>
    </w:rPr>
  </w:style>
  <w:style w:type="character" w:customStyle="1" w:styleId="Heading6Char">
    <w:name w:val="Heading 6 Char"/>
    <w:basedOn w:val="DefaultParagraphFont"/>
    <w:link w:val="Heading6"/>
    <w:uiPriority w:val="9"/>
    <w:semiHidden/>
    <w:rsid w:val="0070057D"/>
    <w:rPr>
      <w:rFonts w:asciiTheme="majorHAnsi" w:eastAsiaTheme="majorEastAsia" w:hAnsiTheme="majorHAnsi" w:cstheme="majorBidi"/>
      <w:i/>
      <w:iCs/>
      <w:color w:val="1F4D78" w:themeColor="accent1" w:themeShade="7F"/>
      <w:sz w:val="24"/>
    </w:rPr>
  </w:style>
  <w:style w:type="character" w:customStyle="1" w:styleId="Heading7Char">
    <w:name w:val="Heading 7 Char"/>
    <w:basedOn w:val="DefaultParagraphFont"/>
    <w:link w:val="Heading7"/>
    <w:uiPriority w:val="9"/>
    <w:semiHidden/>
    <w:rsid w:val="0070057D"/>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70057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70057D"/>
    <w:rPr>
      <w:rFonts w:asciiTheme="majorHAnsi" w:eastAsiaTheme="majorEastAsia" w:hAnsiTheme="majorHAnsi" w:cstheme="majorBidi"/>
      <w:i/>
      <w:iCs/>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489</Words>
  <Characters>2791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2023-08-18T05:35:00Z</dcterms:created>
  <dcterms:modified xsi:type="dcterms:W3CDTF">2023-08-18T05:44:00Z</dcterms:modified>
</cp:coreProperties>
</file>