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7BF9" w:rsidRPr="008265E0" w:rsidRDefault="00567BF9" w:rsidP="00567BF9">
      <w:pPr>
        <w:keepNext/>
        <w:jc w:val="center"/>
        <w:outlineLvl w:val="0"/>
        <w:rPr>
          <w:rFonts w:ascii="Times New Roman" w:hAnsi="Times New Roman" w:cs="Times New Roman"/>
          <w:b/>
          <w:noProof/>
          <w:sz w:val="24"/>
          <w:lang w:val="id-ID"/>
        </w:rPr>
      </w:pPr>
      <w:bookmarkStart w:id="0" w:name="_Toc137640024"/>
      <w:r w:rsidRPr="008265E0">
        <w:rPr>
          <w:rFonts w:ascii="Times New Roman" w:hAnsi="Times New Roman" w:cs="Times New Roman"/>
          <w:b/>
          <w:noProof/>
          <w:sz w:val="24"/>
          <w:lang w:val="id-ID"/>
        </w:rPr>
        <w:t>ABSTRAK</w:t>
      </w:r>
      <w:bookmarkEnd w:id="0"/>
    </w:p>
    <w:p w:rsidR="00567BF9" w:rsidRPr="008265E0" w:rsidRDefault="00567BF9" w:rsidP="00567BF9">
      <w:pPr>
        <w:spacing w:line="240" w:lineRule="auto"/>
        <w:ind w:left="360"/>
        <w:contextualSpacing/>
        <w:jc w:val="center"/>
        <w:rPr>
          <w:rFonts w:ascii="Times New Roman" w:hAnsi="Times New Roman" w:cs="Times New Roman"/>
          <w:b/>
          <w:noProof/>
          <w:sz w:val="24"/>
          <w:lang w:val="id-ID"/>
        </w:rPr>
      </w:pPr>
    </w:p>
    <w:p w:rsidR="00567BF9" w:rsidRPr="008265E0" w:rsidRDefault="00567BF9" w:rsidP="00567BF9">
      <w:pPr>
        <w:spacing w:line="240" w:lineRule="auto"/>
        <w:contextualSpacing/>
        <w:jc w:val="both"/>
        <w:rPr>
          <w:rFonts w:ascii="Times New Roman" w:hAnsi="Times New Roman" w:cs="Times New Roman"/>
          <w:b/>
          <w:noProof/>
          <w:sz w:val="24"/>
          <w:lang w:val="id-ID"/>
        </w:rPr>
      </w:pPr>
      <w:r w:rsidRPr="008265E0">
        <w:rPr>
          <w:rFonts w:ascii="Times New Roman" w:hAnsi="Times New Roman" w:cs="Times New Roman"/>
          <w:b/>
          <w:noProof/>
          <w:sz w:val="24"/>
          <w:lang w:val="id-ID"/>
        </w:rPr>
        <w:t xml:space="preserve">ULFA RAHMAWATI, 19.02.050. Resiliensi pada Anak yang Kehilangan Orangtua akibat </w:t>
      </w:r>
      <w:r w:rsidRPr="008265E0">
        <w:rPr>
          <w:rFonts w:ascii="Times New Roman" w:hAnsi="Times New Roman" w:cs="Times New Roman"/>
          <w:b/>
          <w:i/>
          <w:noProof/>
          <w:sz w:val="24"/>
          <w:lang w:val="id-ID"/>
        </w:rPr>
        <w:t>Covid-19</w:t>
      </w:r>
      <w:r w:rsidRPr="008265E0">
        <w:rPr>
          <w:rFonts w:ascii="Times New Roman" w:hAnsi="Times New Roman" w:cs="Times New Roman"/>
          <w:b/>
          <w:noProof/>
          <w:sz w:val="24"/>
          <w:lang w:val="id-ID"/>
        </w:rPr>
        <w:t xml:space="preserve"> di Kecamatan Dukuhwaru Kabupaten Tegal. Dibimbing oleh Dayne Trikora W dan Enung Huripah.</w:t>
      </w:r>
    </w:p>
    <w:p w:rsidR="00567BF9" w:rsidRPr="008265E0" w:rsidRDefault="00567BF9" w:rsidP="00567BF9">
      <w:pPr>
        <w:spacing w:line="240" w:lineRule="auto"/>
        <w:ind w:left="360"/>
        <w:contextualSpacing/>
        <w:jc w:val="both"/>
        <w:rPr>
          <w:rFonts w:ascii="Times New Roman" w:hAnsi="Times New Roman" w:cs="Times New Roman"/>
          <w:noProof/>
          <w:sz w:val="24"/>
          <w:lang w:val="id-ID"/>
        </w:rPr>
      </w:pPr>
    </w:p>
    <w:p w:rsidR="00567BF9" w:rsidRPr="008265E0" w:rsidRDefault="00567BF9" w:rsidP="00567BF9">
      <w:pPr>
        <w:spacing w:line="240" w:lineRule="auto"/>
        <w:contextualSpacing/>
        <w:jc w:val="both"/>
        <w:rPr>
          <w:rFonts w:ascii="Times New Roman" w:hAnsi="Times New Roman" w:cs="Times New Roman"/>
          <w:noProof/>
          <w:sz w:val="24"/>
        </w:rPr>
      </w:pPr>
      <w:r w:rsidRPr="008265E0">
        <w:rPr>
          <w:rFonts w:ascii="Times New Roman" w:hAnsi="Times New Roman" w:cs="Times New Roman"/>
          <w:noProof/>
          <w:sz w:val="24"/>
          <w:lang w:val="id-ID"/>
        </w:rPr>
        <w:t xml:space="preserve">Penelitian ini bertujuan untuk mengetahui gambaran resiliensi pada anak yang kehilangan orangtua akibat </w:t>
      </w:r>
      <w:r w:rsidRPr="008265E0">
        <w:rPr>
          <w:rFonts w:ascii="Times New Roman" w:hAnsi="Times New Roman" w:cs="Times New Roman"/>
          <w:i/>
          <w:noProof/>
          <w:sz w:val="24"/>
          <w:lang w:val="id-ID"/>
        </w:rPr>
        <w:t>covid-19</w:t>
      </w:r>
      <w:r w:rsidRPr="008265E0">
        <w:rPr>
          <w:rFonts w:ascii="Times New Roman" w:hAnsi="Times New Roman" w:cs="Times New Roman"/>
          <w:noProof/>
          <w:sz w:val="24"/>
          <w:lang w:val="id-ID"/>
        </w:rPr>
        <w:t xml:space="preserve"> di Kecamatan Dukuhwaru Kabupaten Tegal yang terdiri dari tujuh aspek resiliensi menurut Reivich dan Shatte dalam Wiwin Hendriani (2019) yang meliputi aspek regulasi emosi, pengendalian impuls, optimisme, analisis kausal, empati, efikasi diri dan </w:t>
      </w:r>
      <w:r w:rsidRPr="008265E0">
        <w:rPr>
          <w:rFonts w:ascii="Times New Roman" w:hAnsi="Times New Roman" w:cs="Times New Roman"/>
          <w:i/>
          <w:noProof/>
          <w:sz w:val="24"/>
          <w:lang w:val="id-ID"/>
        </w:rPr>
        <w:t>re</w:t>
      </w:r>
      <w:r w:rsidRPr="008265E0">
        <w:rPr>
          <w:rFonts w:ascii="Times New Roman" w:hAnsi="Times New Roman" w:cs="Times New Roman"/>
          <w:i/>
          <w:noProof/>
          <w:sz w:val="24"/>
        </w:rPr>
        <w:t>aching out</w:t>
      </w:r>
      <w:r w:rsidRPr="008265E0">
        <w:rPr>
          <w:rFonts w:ascii="Times New Roman" w:hAnsi="Times New Roman" w:cs="Times New Roman"/>
          <w:noProof/>
          <w:sz w:val="24"/>
        </w:rPr>
        <w:t>.</w:t>
      </w:r>
    </w:p>
    <w:p w:rsidR="00567BF9" w:rsidRPr="008265E0" w:rsidRDefault="00567BF9" w:rsidP="00567BF9">
      <w:pPr>
        <w:spacing w:line="240" w:lineRule="auto"/>
        <w:contextualSpacing/>
        <w:jc w:val="both"/>
        <w:rPr>
          <w:rFonts w:ascii="Times New Roman" w:hAnsi="Times New Roman" w:cs="Times New Roman"/>
          <w:noProof/>
          <w:sz w:val="24"/>
          <w:lang w:val="id-ID"/>
        </w:rPr>
      </w:pPr>
      <w:r w:rsidRPr="008265E0">
        <w:rPr>
          <w:rFonts w:ascii="Times New Roman" w:hAnsi="Times New Roman" w:cs="Times New Roman"/>
          <w:noProof/>
          <w:sz w:val="24"/>
          <w:lang w:val="id-ID"/>
        </w:rPr>
        <w:t xml:space="preserve">Penelitian ini menggunakan pendekatan kuantitatif dengan metode deskriptif. Responden dalam penelitian ini adalah anak-anak yang berusia 18 tahun ke bawah baik laki-laki maupun perempuan yang berjumlah 32 responden dengan penarikan sampel menggunakan teknik sensus. Teknik pengumpulan data dilakukan dengan menggunakan angket dan studi dokumentasi. Alat ukur yang digunakan adalah skala </w:t>
      </w:r>
      <w:r w:rsidRPr="008265E0">
        <w:rPr>
          <w:rFonts w:ascii="Times New Roman" w:hAnsi="Times New Roman" w:cs="Times New Roman"/>
          <w:i/>
          <w:noProof/>
          <w:sz w:val="24"/>
          <w:lang w:val="id-ID"/>
        </w:rPr>
        <w:t>likert</w:t>
      </w:r>
      <w:r w:rsidRPr="008265E0">
        <w:rPr>
          <w:rFonts w:ascii="Times New Roman" w:hAnsi="Times New Roman" w:cs="Times New Roman"/>
          <w:noProof/>
          <w:sz w:val="24"/>
          <w:lang w:val="id-ID"/>
        </w:rPr>
        <w:t xml:space="preserve">. Uji validitas menggunakan validitas muka dan uji statistik </w:t>
      </w:r>
      <w:r w:rsidRPr="008265E0">
        <w:rPr>
          <w:rFonts w:ascii="Times New Roman" w:hAnsi="Times New Roman" w:cs="Times New Roman"/>
          <w:i/>
          <w:noProof/>
          <w:sz w:val="24"/>
          <w:lang w:val="id-ID"/>
        </w:rPr>
        <w:t>Cronbach Alpha</w:t>
      </w:r>
      <w:r w:rsidRPr="008265E0">
        <w:rPr>
          <w:rFonts w:ascii="Times New Roman" w:hAnsi="Times New Roman" w:cs="Times New Roman"/>
          <w:noProof/>
          <w:sz w:val="24"/>
          <w:lang w:val="id-ID"/>
        </w:rPr>
        <w:t>. Teknik analisis data yang digunakan adalah statistik deskriptif.</w:t>
      </w:r>
    </w:p>
    <w:p w:rsidR="00567BF9" w:rsidRPr="008265E0" w:rsidRDefault="00567BF9" w:rsidP="00567BF9">
      <w:pPr>
        <w:spacing w:line="240" w:lineRule="auto"/>
        <w:contextualSpacing/>
        <w:jc w:val="both"/>
        <w:rPr>
          <w:rFonts w:ascii="Times New Roman" w:hAnsi="Times New Roman" w:cs="Times New Roman"/>
          <w:noProof/>
          <w:sz w:val="24"/>
          <w:lang w:val="id-ID"/>
        </w:rPr>
      </w:pPr>
      <w:r w:rsidRPr="008265E0">
        <w:rPr>
          <w:rFonts w:ascii="Times New Roman" w:hAnsi="Times New Roman" w:cs="Times New Roman"/>
          <w:noProof/>
          <w:sz w:val="24"/>
          <w:lang w:val="id-ID"/>
        </w:rPr>
        <w:t xml:space="preserve">Hasil penelitian menunjukkan bahwa tingkat resiliensi pada anak yang kehilangan orangtua akibat </w:t>
      </w:r>
      <w:r w:rsidRPr="008265E0">
        <w:rPr>
          <w:rFonts w:ascii="Times New Roman" w:hAnsi="Times New Roman" w:cs="Times New Roman"/>
          <w:i/>
          <w:noProof/>
          <w:sz w:val="24"/>
          <w:lang w:val="id-ID"/>
        </w:rPr>
        <w:t>covid-19</w:t>
      </w:r>
      <w:r w:rsidRPr="008265E0">
        <w:rPr>
          <w:rFonts w:ascii="Times New Roman" w:hAnsi="Times New Roman" w:cs="Times New Roman"/>
          <w:noProof/>
          <w:sz w:val="24"/>
          <w:lang w:val="id-ID"/>
        </w:rPr>
        <w:t xml:space="preserve"> di Kecamatan Dukuhwaru Kabupaten Tegal berada pada kategori tinggi dengan skor total 2.434 dari skor keseluruhan. Dari tujuh aspek resiliensi yang diteliti, lima aspek menunjukkan hasil yang tinggi dan dua lainnya sedang yaitu aspek regulasi emosi dan efikasi diri. Berdasarkan hasil penelitian, analisis masalah dan analisis kebutuhan maka program yang diusulkan yaitu “Peningkatan Resiliensi melalui Pelatihan EFT (</w:t>
      </w:r>
      <w:r w:rsidRPr="008265E0">
        <w:rPr>
          <w:rFonts w:ascii="Times New Roman" w:hAnsi="Times New Roman" w:cs="Times New Roman"/>
          <w:i/>
          <w:noProof/>
          <w:sz w:val="24"/>
          <w:lang w:val="id-ID"/>
        </w:rPr>
        <w:t>Emotional Fr</w:t>
      </w:r>
      <w:r w:rsidRPr="008265E0">
        <w:rPr>
          <w:rFonts w:ascii="Times New Roman" w:hAnsi="Times New Roman" w:cs="Times New Roman"/>
          <w:i/>
          <w:noProof/>
          <w:sz w:val="24"/>
        </w:rPr>
        <w:t>eedom Technique</w:t>
      </w:r>
      <w:r w:rsidRPr="008265E0">
        <w:rPr>
          <w:rFonts w:ascii="Times New Roman" w:hAnsi="Times New Roman" w:cs="Times New Roman"/>
          <w:noProof/>
          <w:sz w:val="24"/>
        </w:rPr>
        <w:t>)</w:t>
      </w:r>
      <w:r w:rsidRPr="008265E0">
        <w:rPr>
          <w:rFonts w:ascii="Times New Roman" w:hAnsi="Times New Roman" w:cs="Times New Roman"/>
          <w:noProof/>
          <w:sz w:val="24"/>
          <w:lang w:val="id-ID"/>
        </w:rPr>
        <w:t xml:space="preserve">”. Program ini bertujuan untuk meningkatkan resiliensi pada anak korban yang terdampak </w:t>
      </w:r>
      <w:r w:rsidRPr="008265E0">
        <w:rPr>
          <w:rFonts w:ascii="Times New Roman" w:hAnsi="Times New Roman" w:cs="Times New Roman"/>
          <w:i/>
          <w:noProof/>
          <w:sz w:val="24"/>
          <w:lang w:val="id-ID"/>
        </w:rPr>
        <w:t xml:space="preserve">covid-19 </w:t>
      </w:r>
      <w:r w:rsidRPr="008265E0">
        <w:rPr>
          <w:rFonts w:ascii="Times New Roman" w:hAnsi="Times New Roman" w:cs="Times New Roman"/>
          <w:noProof/>
          <w:sz w:val="24"/>
          <w:lang w:val="id-ID"/>
        </w:rPr>
        <w:t>terutama dalam kemampuan untuk mengelola emosi sehingga dapat meningkatkan kepercayaan dirinya agar mencapai resiliensi yang tinggi.</w:t>
      </w:r>
    </w:p>
    <w:p w:rsidR="00567BF9" w:rsidRPr="008265E0" w:rsidRDefault="00567BF9" w:rsidP="00567BF9">
      <w:pPr>
        <w:spacing w:line="240" w:lineRule="auto"/>
        <w:jc w:val="both"/>
        <w:rPr>
          <w:rFonts w:ascii="Times New Roman" w:hAnsi="Times New Roman" w:cs="Times New Roman"/>
          <w:b/>
          <w:i/>
          <w:noProof/>
          <w:sz w:val="24"/>
          <w:lang w:val="id-ID"/>
        </w:rPr>
      </w:pPr>
      <w:r w:rsidRPr="008265E0">
        <w:rPr>
          <w:rFonts w:ascii="Times New Roman" w:hAnsi="Times New Roman" w:cs="Times New Roman"/>
          <w:b/>
          <w:noProof/>
          <w:sz w:val="24"/>
          <w:lang w:val="id-ID"/>
        </w:rPr>
        <w:t xml:space="preserve">Kata kunci : </w:t>
      </w:r>
      <w:r w:rsidRPr="008265E0">
        <w:rPr>
          <w:rFonts w:ascii="Times New Roman" w:hAnsi="Times New Roman" w:cs="Times New Roman"/>
          <w:b/>
          <w:i/>
          <w:noProof/>
          <w:sz w:val="24"/>
          <w:lang w:val="id-ID"/>
        </w:rPr>
        <w:t>resiliensi, anak yang kehilangan orangtua, covid-19</w:t>
      </w: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jc w:val="both"/>
        <w:rPr>
          <w:rFonts w:ascii="Times New Roman" w:hAnsi="Times New Roman" w:cs="Times New Roman"/>
          <w:i/>
          <w:noProof/>
          <w:sz w:val="24"/>
          <w:lang w:val="id-ID"/>
        </w:rPr>
      </w:pPr>
    </w:p>
    <w:p w:rsidR="00567BF9" w:rsidRDefault="00567BF9" w:rsidP="00567BF9">
      <w:pPr>
        <w:spacing w:line="240" w:lineRule="auto"/>
        <w:rPr>
          <w:rFonts w:ascii="Times New Roman" w:hAnsi="Times New Roman" w:cs="Times New Roman"/>
          <w:b/>
          <w:noProof/>
          <w:sz w:val="24"/>
          <w:lang w:val="id-ID"/>
        </w:rPr>
        <w:sectPr w:rsidR="00567BF9" w:rsidSect="00567BF9">
          <w:type w:val="continuous"/>
          <w:pgSz w:w="11906" w:h="16838" w:code="9"/>
          <w:pgMar w:top="2268" w:right="1701" w:bottom="1701" w:left="2268" w:header="720" w:footer="720" w:gutter="0"/>
          <w:pgNumType w:fmt="lowerRoman" w:start="6"/>
          <w:cols w:space="720"/>
          <w:titlePg/>
          <w:docGrid w:linePitch="360"/>
        </w:sectPr>
      </w:pPr>
    </w:p>
    <w:p w:rsidR="00567BF9" w:rsidRPr="008265E0" w:rsidRDefault="00567BF9" w:rsidP="00567BF9">
      <w:pPr>
        <w:spacing w:line="240" w:lineRule="auto"/>
        <w:rPr>
          <w:rFonts w:ascii="Times New Roman" w:hAnsi="Times New Roman" w:cs="Times New Roman"/>
          <w:b/>
          <w:noProof/>
          <w:sz w:val="24"/>
          <w:lang w:val="id-ID"/>
        </w:rPr>
        <w:sectPr w:rsidR="00567BF9" w:rsidRPr="008265E0" w:rsidSect="00567BF9">
          <w:pgSz w:w="11906" w:h="16838" w:code="9"/>
          <w:pgMar w:top="2268" w:right="1701" w:bottom="1701" w:left="2268" w:header="720" w:footer="720" w:gutter="0"/>
          <w:pgNumType w:fmt="lowerRoman" w:start="6"/>
          <w:cols w:space="720"/>
          <w:titlePg/>
          <w:docGrid w:linePitch="360"/>
        </w:sectPr>
      </w:pPr>
    </w:p>
    <w:p w:rsidR="00567BF9" w:rsidRPr="008265E0" w:rsidRDefault="00567BF9" w:rsidP="00567BF9">
      <w:pPr>
        <w:spacing w:line="240" w:lineRule="auto"/>
        <w:ind w:left="360"/>
        <w:contextualSpacing/>
        <w:jc w:val="center"/>
        <w:rPr>
          <w:rFonts w:ascii="Times New Roman" w:hAnsi="Times New Roman" w:cs="Times New Roman"/>
          <w:b/>
          <w:noProof/>
          <w:sz w:val="24"/>
          <w:lang w:val="id-ID"/>
        </w:rPr>
      </w:pPr>
      <w:r w:rsidRPr="008265E0">
        <w:rPr>
          <w:rFonts w:ascii="Times New Roman" w:hAnsi="Times New Roman" w:cs="Times New Roman"/>
          <w:b/>
          <w:noProof/>
          <w:sz w:val="24"/>
          <w:lang w:val="id-ID"/>
        </w:rPr>
        <w:t>ABSTRACT</w:t>
      </w:r>
    </w:p>
    <w:p w:rsidR="00567BF9" w:rsidRPr="008265E0" w:rsidRDefault="00567BF9" w:rsidP="00567BF9">
      <w:pPr>
        <w:spacing w:line="240" w:lineRule="auto"/>
        <w:ind w:left="360"/>
        <w:contextualSpacing/>
        <w:jc w:val="center"/>
        <w:rPr>
          <w:rFonts w:ascii="Times New Roman" w:hAnsi="Times New Roman" w:cs="Times New Roman"/>
          <w:b/>
          <w:noProof/>
          <w:sz w:val="24"/>
          <w:lang w:val="id-ID"/>
        </w:rPr>
      </w:pPr>
    </w:p>
    <w:p w:rsidR="00567BF9" w:rsidRPr="008265E0" w:rsidRDefault="00567BF9" w:rsidP="00567BF9">
      <w:pPr>
        <w:spacing w:line="240" w:lineRule="auto"/>
        <w:contextualSpacing/>
        <w:jc w:val="both"/>
        <w:rPr>
          <w:rFonts w:ascii="Times New Roman" w:hAnsi="Times New Roman" w:cs="Times New Roman"/>
          <w:b/>
          <w:noProof/>
          <w:sz w:val="24"/>
          <w:lang w:val="id-ID"/>
        </w:rPr>
      </w:pPr>
      <w:r w:rsidRPr="008265E0">
        <w:rPr>
          <w:rFonts w:ascii="Times New Roman" w:hAnsi="Times New Roman" w:cs="Times New Roman"/>
          <w:b/>
          <w:noProof/>
          <w:sz w:val="24"/>
          <w:lang w:val="id-ID"/>
        </w:rPr>
        <w:t xml:space="preserve">ULFA RAHMAWATI, 19.02.050. </w:t>
      </w:r>
      <w:r w:rsidRPr="008265E0">
        <w:rPr>
          <w:rFonts w:ascii="Times New Roman" w:hAnsi="Times New Roman" w:cs="Times New Roman"/>
          <w:b/>
          <w:i/>
          <w:noProof/>
          <w:sz w:val="24"/>
          <w:lang w:val="id-ID"/>
        </w:rPr>
        <w:t xml:space="preserve">Resilience in Children Who Lost Parents Due to Covid-19 in Dukuhwaru District, Tegal Regency. Supervised by </w:t>
      </w:r>
      <w:r w:rsidRPr="008265E0">
        <w:rPr>
          <w:rFonts w:ascii="Times New Roman" w:hAnsi="Times New Roman" w:cs="Times New Roman"/>
          <w:b/>
          <w:noProof/>
          <w:sz w:val="24"/>
          <w:lang w:val="id-ID"/>
        </w:rPr>
        <w:t xml:space="preserve">Dayne Trikora W. </w:t>
      </w:r>
      <w:r w:rsidRPr="008265E0">
        <w:rPr>
          <w:rFonts w:ascii="Times New Roman" w:hAnsi="Times New Roman" w:cs="Times New Roman"/>
          <w:b/>
          <w:i/>
          <w:noProof/>
          <w:sz w:val="24"/>
          <w:lang w:val="id-ID"/>
        </w:rPr>
        <w:t xml:space="preserve">and </w:t>
      </w:r>
      <w:r w:rsidRPr="008265E0">
        <w:rPr>
          <w:rFonts w:ascii="Times New Roman" w:hAnsi="Times New Roman" w:cs="Times New Roman"/>
          <w:b/>
          <w:noProof/>
          <w:sz w:val="24"/>
          <w:lang w:val="id-ID"/>
        </w:rPr>
        <w:t>Enung Huripah.</w:t>
      </w:r>
    </w:p>
    <w:p w:rsidR="00567BF9" w:rsidRPr="008265E0" w:rsidRDefault="00567BF9" w:rsidP="00567BF9">
      <w:pPr>
        <w:spacing w:line="240" w:lineRule="auto"/>
        <w:contextualSpacing/>
        <w:jc w:val="both"/>
        <w:rPr>
          <w:rFonts w:ascii="Times New Roman" w:hAnsi="Times New Roman" w:cs="Times New Roman"/>
          <w:b/>
          <w:noProof/>
          <w:sz w:val="24"/>
          <w:lang w:val="id-ID"/>
        </w:rPr>
      </w:pPr>
    </w:p>
    <w:p w:rsidR="00567BF9" w:rsidRPr="008265E0" w:rsidRDefault="00567BF9" w:rsidP="00567BF9">
      <w:pPr>
        <w:spacing w:line="240" w:lineRule="auto"/>
        <w:contextualSpacing/>
        <w:jc w:val="both"/>
        <w:rPr>
          <w:rFonts w:ascii="Times New Roman" w:hAnsi="Times New Roman" w:cs="Times New Roman"/>
          <w:i/>
          <w:noProof/>
          <w:sz w:val="24"/>
        </w:rPr>
      </w:pPr>
      <w:r w:rsidRPr="008265E0">
        <w:rPr>
          <w:rFonts w:ascii="Times New Roman" w:hAnsi="Times New Roman" w:cs="Times New Roman"/>
          <w:i/>
          <w:noProof/>
          <w:sz w:val="24"/>
          <w:lang w:val="id-ID"/>
        </w:rPr>
        <w:t>This research aims to determine the picture of resilience in children who lost parents due to covid-19 in Dukuhwaru District, Tegal Regency which consists of seven aspects of resilience according to Reivich and Shatte</w:t>
      </w:r>
      <w:r w:rsidRPr="008265E0">
        <w:rPr>
          <w:rFonts w:ascii="Times New Roman" w:hAnsi="Times New Roman" w:cs="Times New Roman"/>
          <w:i/>
          <w:noProof/>
          <w:sz w:val="24"/>
        </w:rPr>
        <w:t xml:space="preserve"> in Wiwin Hendriani</w:t>
      </w:r>
      <w:r w:rsidRPr="008265E0">
        <w:rPr>
          <w:rFonts w:ascii="Times New Roman" w:hAnsi="Times New Roman" w:cs="Times New Roman"/>
          <w:i/>
          <w:noProof/>
          <w:sz w:val="24"/>
          <w:lang w:val="id-ID"/>
        </w:rPr>
        <w:t xml:space="preserve"> (20</w:t>
      </w:r>
      <w:r w:rsidRPr="008265E0">
        <w:rPr>
          <w:rFonts w:ascii="Times New Roman" w:hAnsi="Times New Roman" w:cs="Times New Roman"/>
          <w:i/>
          <w:noProof/>
          <w:sz w:val="24"/>
        </w:rPr>
        <w:t>19</w:t>
      </w:r>
      <w:r w:rsidRPr="008265E0">
        <w:rPr>
          <w:rFonts w:ascii="Times New Roman" w:hAnsi="Times New Roman" w:cs="Times New Roman"/>
          <w:i/>
          <w:noProof/>
          <w:sz w:val="24"/>
          <w:lang w:val="id-ID"/>
        </w:rPr>
        <w:t xml:space="preserve">) which include aspects of emotional regulation, impulse control, optimism, causal analysis, empathy, self-efficacy and </w:t>
      </w:r>
      <w:r w:rsidRPr="008265E0">
        <w:rPr>
          <w:rFonts w:ascii="Times New Roman" w:hAnsi="Times New Roman" w:cs="Times New Roman"/>
          <w:i/>
          <w:noProof/>
          <w:sz w:val="24"/>
        </w:rPr>
        <w:t>reaching out.</w:t>
      </w:r>
    </w:p>
    <w:p w:rsidR="00567BF9" w:rsidRPr="008265E0" w:rsidRDefault="00567BF9" w:rsidP="00567BF9">
      <w:pPr>
        <w:spacing w:line="240" w:lineRule="auto"/>
        <w:jc w:val="both"/>
        <w:rPr>
          <w:rFonts w:ascii="Times New Roman" w:hAnsi="Times New Roman" w:cs="Times New Roman"/>
          <w:i/>
          <w:noProof/>
          <w:sz w:val="24"/>
          <w:lang w:val="id-ID"/>
        </w:rPr>
      </w:pPr>
      <w:r w:rsidRPr="008265E0">
        <w:rPr>
          <w:rFonts w:ascii="Times New Roman" w:hAnsi="Times New Roman" w:cs="Times New Roman"/>
          <w:i/>
          <w:noProof/>
          <w:sz w:val="24"/>
          <w:lang w:val="id-ID"/>
        </w:rPr>
        <w:t>This research used a quantitative approach with a descriptive method. Respondents in this research were children aged 18 years and under, both men and women, totaling 32 respondents with sampling using census techniques. Data collection techniques were carried out using questionnaires and documentation studies. The measuring instrument used is the Likert scale. The validity test uses face validity and the Cronbach Alpha statistical test. The data analysis technique used is descriptive statistics.</w:t>
      </w:r>
    </w:p>
    <w:p w:rsidR="00567BF9" w:rsidRPr="008265E0" w:rsidRDefault="00567BF9" w:rsidP="00567BF9">
      <w:pPr>
        <w:spacing w:line="240" w:lineRule="auto"/>
        <w:jc w:val="both"/>
        <w:rPr>
          <w:rFonts w:ascii="Times New Roman" w:hAnsi="Times New Roman" w:cs="Times New Roman"/>
          <w:i/>
          <w:noProof/>
          <w:sz w:val="24"/>
          <w:lang w:val="id-ID"/>
        </w:rPr>
      </w:pPr>
      <w:r w:rsidRPr="008265E0">
        <w:rPr>
          <w:rFonts w:ascii="Times New Roman" w:hAnsi="Times New Roman" w:cs="Times New Roman"/>
          <w:i/>
          <w:noProof/>
          <w:sz w:val="24"/>
          <w:lang w:val="id-ID"/>
        </w:rPr>
        <w:t xml:space="preserve">The results showed that the level of resilience in children who lost their parents due to covid-19 in Dukuhwaru District, Tegal Regency was in the high category with a total score of 2.434 from the overall score. Of the seven aspects of resilience research, five aspects showed high results and the other two were moderate, namely aspects of emotion regulation and self-efficacy. Based on the results of research, </w:t>
      </w:r>
      <w:bookmarkStart w:id="1" w:name="_GoBack"/>
      <w:bookmarkEnd w:id="1"/>
      <w:r w:rsidRPr="008265E0">
        <w:rPr>
          <w:rFonts w:ascii="Times New Roman" w:hAnsi="Times New Roman" w:cs="Times New Roman"/>
          <w:i/>
          <w:noProof/>
          <w:sz w:val="24"/>
          <w:lang w:val="id-ID"/>
        </w:rPr>
        <w:t>problem analysis and needs analysis, the proposed program is "</w:t>
      </w:r>
      <w:r w:rsidRPr="008265E0">
        <w:rPr>
          <w:rFonts w:ascii="Times New Roman" w:hAnsi="Times New Roman" w:cs="Times New Roman"/>
          <w:i/>
          <w:noProof/>
          <w:sz w:val="24"/>
        </w:rPr>
        <w:t>Increasing Resilience through EFT (Emotional Freedom Technique) Training</w:t>
      </w:r>
      <w:r w:rsidRPr="008265E0">
        <w:rPr>
          <w:rFonts w:ascii="Times New Roman" w:hAnsi="Times New Roman" w:cs="Times New Roman"/>
          <w:i/>
          <w:noProof/>
          <w:sz w:val="24"/>
          <w:lang w:val="id-ID"/>
        </w:rPr>
        <w:t>". This program aims to</w:t>
      </w:r>
      <w:r w:rsidRPr="008265E0">
        <w:rPr>
          <w:rFonts w:ascii="Times New Roman" w:hAnsi="Times New Roman" w:cs="Times New Roman"/>
          <w:i/>
          <w:noProof/>
          <w:sz w:val="24"/>
        </w:rPr>
        <w:t xml:space="preserve"> increase the resilience of child victims who are affected by covid-19, especially in the ability to manage emotions so that they can increase their self-confidence to achieve high resilience</w:t>
      </w:r>
      <w:r w:rsidRPr="008265E0">
        <w:rPr>
          <w:rFonts w:ascii="Times New Roman" w:hAnsi="Times New Roman" w:cs="Times New Roman"/>
          <w:i/>
          <w:noProof/>
          <w:sz w:val="24"/>
          <w:lang w:val="id-ID"/>
        </w:rPr>
        <w:t>.</w:t>
      </w:r>
    </w:p>
    <w:p w:rsidR="00567BF9" w:rsidRPr="008265E0" w:rsidRDefault="00567BF9" w:rsidP="00567BF9">
      <w:pPr>
        <w:keepNext/>
        <w:spacing w:line="240" w:lineRule="auto"/>
        <w:jc w:val="both"/>
        <w:outlineLvl w:val="7"/>
        <w:rPr>
          <w:rFonts w:ascii="Times New Roman" w:hAnsi="Times New Roman" w:cs="Times New Roman"/>
          <w:i/>
          <w:noProof/>
          <w:sz w:val="24"/>
          <w:lang w:val="id-ID"/>
        </w:rPr>
      </w:pPr>
      <w:r w:rsidRPr="008265E0">
        <w:rPr>
          <w:rFonts w:ascii="Times New Roman" w:hAnsi="Times New Roman" w:cs="Times New Roman"/>
          <w:i/>
          <w:noProof/>
          <w:sz w:val="24"/>
          <w:lang w:val="id-ID"/>
        </w:rPr>
        <w:t>Keywords : resilience, children who lost parents, covid-19</w:t>
      </w:r>
    </w:p>
    <w:p w:rsidR="00567BF9" w:rsidRPr="008265E0" w:rsidRDefault="00567BF9" w:rsidP="00567BF9">
      <w:pPr>
        <w:spacing w:line="240" w:lineRule="auto"/>
        <w:ind w:left="360"/>
        <w:contextualSpacing/>
        <w:jc w:val="both"/>
        <w:rPr>
          <w:rFonts w:ascii="Times New Roman" w:hAnsi="Times New Roman" w:cs="Times New Roman"/>
          <w:i/>
          <w:noProof/>
          <w:sz w:val="24"/>
          <w:lang w:val="id-ID"/>
        </w:rPr>
      </w:pPr>
    </w:p>
    <w:p w:rsidR="00567BF9" w:rsidRPr="008265E0" w:rsidRDefault="00567BF9" w:rsidP="00567BF9">
      <w:pPr>
        <w:spacing w:line="240" w:lineRule="auto"/>
        <w:ind w:left="360"/>
        <w:contextualSpacing/>
        <w:rPr>
          <w:rFonts w:ascii="Times New Roman" w:hAnsi="Times New Roman" w:cs="Times New Roman"/>
          <w:i/>
          <w:noProof/>
          <w:sz w:val="24"/>
          <w:lang w:val="id-ID"/>
        </w:rPr>
      </w:pPr>
    </w:p>
    <w:p w:rsidR="00567BF9" w:rsidRPr="008265E0" w:rsidRDefault="00567BF9" w:rsidP="00567BF9">
      <w:pPr>
        <w:spacing w:line="240" w:lineRule="auto"/>
        <w:ind w:left="360"/>
        <w:contextualSpacing/>
        <w:rPr>
          <w:rFonts w:ascii="Times New Roman" w:hAnsi="Times New Roman" w:cs="Times New Roman"/>
          <w:i/>
          <w:noProof/>
          <w:sz w:val="24"/>
          <w:lang w:val="id-ID"/>
        </w:rPr>
      </w:pPr>
    </w:p>
    <w:p w:rsidR="00F763EC" w:rsidRPr="00567BF9" w:rsidRDefault="00F763EC">
      <w:pPr>
        <w:rPr>
          <w:lang w:val="id-ID"/>
        </w:rPr>
      </w:pPr>
    </w:p>
    <w:sectPr w:rsidR="00F763EC" w:rsidRPr="00567BF9" w:rsidSect="00567BF9">
      <w:type w:val="continuous"/>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7BF9"/>
    <w:rsid w:val="0035450C"/>
    <w:rsid w:val="00567BF9"/>
    <w:rsid w:val="008B4DAF"/>
    <w:rsid w:val="00A81897"/>
    <w:rsid w:val="00A83E54"/>
    <w:rsid w:val="00B267D7"/>
    <w:rsid w:val="00CE5C97"/>
    <w:rsid w:val="00EE1081"/>
    <w:rsid w:val="00EE4D08"/>
    <w:rsid w:val="00F763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B9AD93-9640-49F6-8A80-24C960EB4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67BF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573</Words>
  <Characters>3269</Characters>
  <Application>Microsoft Office Word</Application>
  <DocSecurity>0</DocSecurity>
  <Lines>27</Lines>
  <Paragraphs>7</Paragraphs>
  <ScaleCrop>false</ScaleCrop>
  <Company/>
  <LinksUpToDate>false</LinksUpToDate>
  <CharactersWithSpaces>3835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2023-06-20T14:07:00Z</dcterms:created>
  <dcterms:modified xsi:type="dcterms:W3CDTF">2023-06-20T14:09:00Z</dcterms:modified>
</cp:coreProperties>
</file>