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6F8751" w14:textId="77777777" w:rsidR="0095292B" w:rsidRPr="0095292B" w:rsidRDefault="0095292B" w:rsidP="0095292B">
      <w:pPr>
        <w:spacing w:after="0" w:line="360" w:lineRule="auto"/>
        <w:ind w:right="-1"/>
        <w:jc w:val="center"/>
        <w:outlineLvl w:val="0"/>
        <w:rPr>
          <w:rFonts w:ascii="Times New Roman" w:eastAsia="Times New Roman" w:hAnsi="Times New Roman" w:cs="Times New Roman"/>
          <w:b/>
          <w:bCs/>
          <w:kern w:val="0"/>
          <w:sz w:val="24"/>
          <w:szCs w:val="24"/>
          <w14:ligatures w14:val="none"/>
        </w:rPr>
      </w:pPr>
      <w:bookmarkStart w:id="0" w:name="_Toc140686597"/>
      <w:r w:rsidRPr="0095292B">
        <w:rPr>
          <w:rFonts w:ascii="Times New Roman" w:eastAsia="Times New Roman" w:hAnsi="Times New Roman" w:cs="Times New Roman"/>
          <w:b/>
          <w:bCs/>
          <w:kern w:val="0"/>
          <w:sz w:val="24"/>
          <w:szCs w:val="24"/>
          <w14:ligatures w14:val="none"/>
        </w:rPr>
        <w:t>ABSTRAK</w:t>
      </w:r>
      <w:bookmarkEnd w:id="0"/>
    </w:p>
    <w:p w14:paraId="55A71839" w14:textId="77777777" w:rsidR="0095292B" w:rsidRPr="0095292B" w:rsidRDefault="0095292B" w:rsidP="0095292B">
      <w:pPr>
        <w:rPr>
          <w:rFonts w:ascii="Times New Roman" w:eastAsia="Times New Roman" w:hAnsi="Times New Roman" w:cs="Times New Roman"/>
          <w:b/>
          <w:bCs/>
          <w:kern w:val="0"/>
          <w:sz w:val="24"/>
          <w:szCs w:val="24"/>
          <w14:ligatures w14:val="none"/>
        </w:rPr>
      </w:pPr>
    </w:p>
    <w:p w14:paraId="06592ED5" w14:textId="77777777" w:rsidR="0095292B" w:rsidRPr="0095292B" w:rsidRDefault="0095292B" w:rsidP="0095292B">
      <w:pPr>
        <w:spacing w:after="0" w:line="240" w:lineRule="auto"/>
        <w:jc w:val="both"/>
        <w:rPr>
          <w:rFonts w:ascii="Times New Roman" w:eastAsia="Times New Roman" w:hAnsi="Times New Roman" w:cs="Times New Roman"/>
          <w:b/>
          <w:bCs/>
          <w:kern w:val="0"/>
          <w:sz w:val="24"/>
          <w:szCs w:val="24"/>
          <w14:ligatures w14:val="none"/>
        </w:rPr>
      </w:pPr>
      <w:r w:rsidRPr="0095292B">
        <w:rPr>
          <w:rFonts w:ascii="Times New Roman" w:eastAsia="Times New Roman" w:hAnsi="Times New Roman" w:cs="Times New Roman"/>
          <w:b/>
          <w:bCs/>
          <w:kern w:val="0"/>
          <w:sz w:val="24"/>
          <w:szCs w:val="24"/>
          <w14:ligatures w14:val="none"/>
        </w:rPr>
        <w:t xml:space="preserve">ALFHIS HALIMATUS </w:t>
      </w:r>
      <w:proofErr w:type="gramStart"/>
      <w:r w:rsidRPr="0095292B">
        <w:rPr>
          <w:rFonts w:ascii="Times New Roman" w:eastAsia="Times New Roman" w:hAnsi="Times New Roman" w:cs="Times New Roman"/>
          <w:b/>
          <w:bCs/>
          <w:kern w:val="0"/>
          <w:sz w:val="24"/>
          <w:szCs w:val="24"/>
          <w14:ligatures w14:val="none"/>
        </w:rPr>
        <w:t>SADIAH :</w:t>
      </w:r>
      <w:proofErr w:type="gramEnd"/>
      <w:r w:rsidRPr="0095292B">
        <w:rPr>
          <w:rFonts w:ascii="Times New Roman" w:eastAsia="Times New Roman" w:hAnsi="Times New Roman" w:cs="Times New Roman"/>
          <w:b/>
          <w:bCs/>
          <w:kern w:val="0"/>
          <w:sz w:val="24"/>
          <w:szCs w:val="24"/>
          <w14:ligatures w14:val="none"/>
        </w:rPr>
        <w:t xml:space="preserve"> </w:t>
      </w:r>
      <w:proofErr w:type="spellStart"/>
      <w:r w:rsidRPr="0095292B">
        <w:rPr>
          <w:rFonts w:ascii="Times New Roman" w:eastAsia="Times New Roman" w:hAnsi="Times New Roman" w:cs="Times New Roman"/>
          <w:b/>
          <w:bCs/>
          <w:kern w:val="0"/>
          <w:sz w:val="24"/>
          <w:szCs w:val="24"/>
          <w14:ligatures w14:val="none"/>
        </w:rPr>
        <w:t>Pengembangan</w:t>
      </w:r>
      <w:proofErr w:type="spellEnd"/>
      <w:r w:rsidRPr="0095292B">
        <w:rPr>
          <w:rFonts w:ascii="Times New Roman" w:eastAsia="Times New Roman" w:hAnsi="Times New Roman" w:cs="Times New Roman"/>
          <w:b/>
          <w:bCs/>
          <w:kern w:val="0"/>
          <w:sz w:val="24"/>
          <w:szCs w:val="24"/>
          <w14:ligatures w14:val="none"/>
        </w:rPr>
        <w:t xml:space="preserve"> </w:t>
      </w:r>
      <w:proofErr w:type="spellStart"/>
      <w:r w:rsidRPr="0095292B">
        <w:rPr>
          <w:rFonts w:ascii="Times New Roman" w:eastAsia="Times New Roman" w:hAnsi="Times New Roman" w:cs="Times New Roman"/>
          <w:b/>
          <w:bCs/>
          <w:kern w:val="0"/>
          <w:sz w:val="24"/>
          <w:szCs w:val="24"/>
          <w14:ligatures w14:val="none"/>
        </w:rPr>
        <w:t>kewirausahaan</w:t>
      </w:r>
      <w:proofErr w:type="spellEnd"/>
      <w:r w:rsidRPr="0095292B">
        <w:rPr>
          <w:rFonts w:ascii="Times New Roman" w:eastAsia="Times New Roman" w:hAnsi="Times New Roman" w:cs="Times New Roman"/>
          <w:b/>
          <w:bCs/>
          <w:kern w:val="0"/>
          <w:sz w:val="24"/>
          <w:szCs w:val="24"/>
          <w14:ligatures w14:val="none"/>
        </w:rPr>
        <w:t xml:space="preserve"> </w:t>
      </w:r>
      <w:proofErr w:type="spellStart"/>
      <w:r w:rsidRPr="0095292B">
        <w:rPr>
          <w:rFonts w:ascii="Times New Roman" w:eastAsia="Times New Roman" w:hAnsi="Times New Roman" w:cs="Times New Roman"/>
          <w:b/>
          <w:bCs/>
          <w:kern w:val="0"/>
          <w:sz w:val="24"/>
          <w:szCs w:val="24"/>
          <w14:ligatures w14:val="none"/>
        </w:rPr>
        <w:t>sosial</w:t>
      </w:r>
      <w:proofErr w:type="spellEnd"/>
      <w:r w:rsidRPr="0095292B">
        <w:rPr>
          <w:rFonts w:ascii="Times New Roman" w:eastAsia="Times New Roman" w:hAnsi="Times New Roman" w:cs="Times New Roman"/>
          <w:b/>
          <w:bCs/>
          <w:kern w:val="0"/>
          <w:sz w:val="24"/>
          <w:szCs w:val="24"/>
          <w14:ligatures w14:val="none"/>
        </w:rPr>
        <w:t xml:space="preserve"> pada </w:t>
      </w:r>
    </w:p>
    <w:p w14:paraId="266658FA" w14:textId="77777777" w:rsidR="0095292B" w:rsidRPr="0095292B" w:rsidRDefault="0095292B" w:rsidP="0095292B">
      <w:pPr>
        <w:spacing w:after="0" w:line="240" w:lineRule="auto"/>
        <w:ind w:left="720"/>
        <w:jc w:val="both"/>
        <w:rPr>
          <w:rFonts w:ascii="Times New Roman" w:eastAsia="Times New Roman" w:hAnsi="Times New Roman" w:cs="Times New Roman"/>
          <w:b/>
          <w:bCs/>
          <w:kern w:val="0"/>
          <w:sz w:val="24"/>
          <w:szCs w:val="24"/>
          <w14:ligatures w14:val="none"/>
        </w:rPr>
      </w:pPr>
      <w:r w:rsidRPr="0095292B">
        <w:rPr>
          <w:rFonts w:ascii="Times New Roman" w:eastAsia="Times New Roman" w:hAnsi="Times New Roman" w:cs="Times New Roman"/>
          <w:b/>
          <w:bCs/>
          <w:kern w:val="0"/>
          <w:sz w:val="24"/>
          <w:szCs w:val="24"/>
          <w14:ligatures w14:val="none"/>
        </w:rPr>
        <w:t xml:space="preserve">    </w:t>
      </w:r>
      <w:proofErr w:type="spellStart"/>
      <w:r w:rsidRPr="0095292B">
        <w:rPr>
          <w:rFonts w:ascii="Times New Roman" w:eastAsia="Times New Roman" w:hAnsi="Times New Roman" w:cs="Times New Roman"/>
          <w:b/>
          <w:bCs/>
          <w:kern w:val="0"/>
          <w:sz w:val="24"/>
          <w:szCs w:val="24"/>
          <w14:ligatures w14:val="none"/>
        </w:rPr>
        <w:t>paguyuban</w:t>
      </w:r>
      <w:proofErr w:type="spellEnd"/>
      <w:r w:rsidRPr="0095292B">
        <w:rPr>
          <w:rFonts w:ascii="Times New Roman" w:eastAsia="Times New Roman" w:hAnsi="Times New Roman" w:cs="Times New Roman"/>
          <w:b/>
          <w:bCs/>
          <w:kern w:val="0"/>
          <w:sz w:val="24"/>
          <w:szCs w:val="24"/>
          <w14:ligatures w14:val="none"/>
        </w:rPr>
        <w:t xml:space="preserve"> Usaha </w:t>
      </w:r>
      <w:proofErr w:type="spellStart"/>
      <w:r w:rsidRPr="0095292B">
        <w:rPr>
          <w:rFonts w:ascii="Times New Roman" w:eastAsia="Times New Roman" w:hAnsi="Times New Roman" w:cs="Times New Roman"/>
          <w:b/>
          <w:bCs/>
          <w:kern w:val="0"/>
          <w:sz w:val="24"/>
          <w:szCs w:val="24"/>
          <w14:ligatures w14:val="none"/>
        </w:rPr>
        <w:t>Mikro</w:t>
      </w:r>
      <w:proofErr w:type="spellEnd"/>
      <w:r w:rsidRPr="0095292B">
        <w:rPr>
          <w:rFonts w:ascii="Times New Roman" w:eastAsia="Times New Roman" w:hAnsi="Times New Roman" w:cs="Times New Roman"/>
          <w:b/>
          <w:bCs/>
          <w:kern w:val="0"/>
          <w:sz w:val="24"/>
          <w:szCs w:val="24"/>
          <w14:ligatures w14:val="none"/>
        </w:rPr>
        <w:t xml:space="preserve"> Kecil dan </w:t>
      </w:r>
      <w:proofErr w:type="spellStart"/>
      <w:r w:rsidRPr="0095292B">
        <w:rPr>
          <w:rFonts w:ascii="Times New Roman" w:eastAsia="Times New Roman" w:hAnsi="Times New Roman" w:cs="Times New Roman"/>
          <w:b/>
          <w:bCs/>
          <w:kern w:val="0"/>
          <w:sz w:val="24"/>
          <w:szCs w:val="24"/>
          <w14:ligatures w14:val="none"/>
        </w:rPr>
        <w:t>Menengah</w:t>
      </w:r>
      <w:proofErr w:type="spellEnd"/>
      <w:r w:rsidRPr="0095292B">
        <w:rPr>
          <w:rFonts w:ascii="Times New Roman" w:eastAsia="Times New Roman" w:hAnsi="Times New Roman" w:cs="Times New Roman"/>
          <w:b/>
          <w:bCs/>
          <w:kern w:val="0"/>
          <w:sz w:val="24"/>
          <w:szCs w:val="24"/>
          <w14:ligatures w14:val="none"/>
        </w:rPr>
        <w:t xml:space="preserve"> (UMKM) </w:t>
      </w:r>
      <w:proofErr w:type="spellStart"/>
      <w:r w:rsidRPr="0095292B">
        <w:rPr>
          <w:rFonts w:ascii="Times New Roman" w:eastAsia="Times New Roman" w:hAnsi="Times New Roman" w:cs="Times New Roman"/>
          <w:b/>
          <w:bCs/>
          <w:kern w:val="0"/>
          <w:sz w:val="24"/>
          <w:szCs w:val="24"/>
          <w14:ligatures w14:val="none"/>
        </w:rPr>
        <w:t>Katumbiri</w:t>
      </w:r>
      <w:proofErr w:type="spellEnd"/>
      <w:r w:rsidRPr="0095292B">
        <w:rPr>
          <w:rFonts w:ascii="Times New Roman" w:eastAsia="Times New Roman" w:hAnsi="Times New Roman" w:cs="Times New Roman"/>
          <w:b/>
          <w:bCs/>
          <w:kern w:val="0"/>
          <w:sz w:val="24"/>
          <w:szCs w:val="24"/>
          <w14:ligatures w14:val="none"/>
        </w:rPr>
        <w:t xml:space="preserve"> </w:t>
      </w:r>
    </w:p>
    <w:p w14:paraId="3F70401E" w14:textId="77777777" w:rsidR="0095292B" w:rsidRPr="0095292B" w:rsidRDefault="0095292B" w:rsidP="0095292B">
      <w:pPr>
        <w:spacing w:after="0" w:line="240" w:lineRule="auto"/>
        <w:ind w:left="720"/>
        <w:jc w:val="both"/>
        <w:rPr>
          <w:rFonts w:ascii="Times New Roman" w:eastAsia="Times New Roman" w:hAnsi="Times New Roman" w:cs="Times New Roman"/>
          <w:b/>
          <w:bCs/>
          <w:kern w:val="0"/>
          <w:sz w:val="24"/>
          <w:szCs w:val="24"/>
          <w14:ligatures w14:val="none"/>
        </w:rPr>
      </w:pPr>
      <w:r w:rsidRPr="0095292B">
        <w:rPr>
          <w:rFonts w:ascii="Times New Roman" w:eastAsia="Times New Roman" w:hAnsi="Times New Roman" w:cs="Times New Roman"/>
          <w:b/>
          <w:bCs/>
          <w:kern w:val="0"/>
          <w:sz w:val="24"/>
          <w:szCs w:val="24"/>
          <w14:ligatures w14:val="none"/>
        </w:rPr>
        <w:t xml:space="preserve">    </w:t>
      </w:r>
      <w:r w:rsidRPr="0095292B">
        <w:rPr>
          <w:rFonts w:ascii="Times New Roman" w:eastAsia="Times New Roman" w:hAnsi="Times New Roman" w:cs="Times New Roman"/>
          <w:b/>
          <w:bCs/>
          <w:kern w:val="0"/>
          <w:sz w:val="24"/>
          <w:szCs w:val="24"/>
          <w:lang w:val="it-IT"/>
          <w14:ligatures w14:val="none"/>
        </w:rPr>
        <w:t xml:space="preserve">di Desa Ciburial Kecamatan Cimenyan Kabupaten Bandung. </w:t>
      </w:r>
      <w:proofErr w:type="spellStart"/>
      <w:r w:rsidRPr="0095292B">
        <w:rPr>
          <w:rFonts w:ascii="Times New Roman" w:eastAsia="Times New Roman" w:hAnsi="Times New Roman" w:cs="Times New Roman"/>
          <w:b/>
          <w:bCs/>
          <w:kern w:val="0"/>
          <w:sz w:val="24"/>
          <w:szCs w:val="24"/>
          <w14:ligatures w14:val="none"/>
        </w:rPr>
        <w:t>Dosen</w:t>
      </w:r>
      <w:proofErr w:type="spellEnd"/>
      <w:r w:rsidRPr="0095292B">
        <w:rPr>
          <w:rFonts w:ascii="Times New Roman" w:eastAsia="Times New Roman" w:hAnsi="Times New Roman" w:cs="Times New Roman"/>
          <w:b/>
          <w:bCs/>
          <w:kern w:val="0"/>
          <w:sz w:val="24"/>
          <w:szCs w:val="24"/>
          <w14:ligatures w14:val="none"/>
        </w:rPr>
        <w:t xml:space="preserve"> </w:t>
      </w:r>
    </w:p>
    <w:p w14:paraId="50589BCF" w14:textId="77777777" w:rsidR="0095292B" w:rsidRPr="0095292B" w:rsidRDefault="0095292B" w:rsidP="0095292B">
      <w:pPr>
        <w:spacing w:after="0" w:line="240" w:lineRule="auto"/>
        <w:ind w:left="720"/>
        <w:jc w:val="both"/>
        <w:rPr>
          <w:rFonts w:ascii="Times New Roman" w:eastAsia="Times New Roman" w:hAnsi="Times New Roman" w:cs="Times New Roman"/>
          <w:b/>
          <w:bCs/>
          <w:kern w:val="0"/>
          <w:sz w:val="24"/>
          <w:szCs w:val="24"/>
          <w14:ligatures w14:val="none"/>
        </w:rPr>
      </w:pPr>
      <w:r w:rsidRPr="0095292B">
        <w:rPr>
          <w:rFonts w:ascii="Times New Roman" w:eastAsia="Times New Roman" w:hAnsi="Times New Roman" w:cs="Times New Roman"/>
          <w:b/>
          <w:bCs/>
          <w:kern w:val="0"/>
          <w:sz w:val="24"/>
          <w:szCs w:val="24"/>
          <w14:ligatures w14:val="none"/>
        </w:rPr>
        <w:t xml:space="preserve">    </w:t>
      </w:r>
      <w:proofErr w:type="spellStart"/>
      <w:proofErr w:type="gramStart"/>
      <w:r w:rsidRPr="0095292B">
        <w:rPr>
          <w:rFonts w:ascii="Times New Roman" w:eastAsia="Times New Roman" w:hAnsi="Times New Roman" w:cs="Times New Roman"/>
          <w:b/>
          <w:bCs/>
          <w:kern w:val="0"/>
          <w:sz w:val="24"/>
          <w:szCs w:val="24"/>
          <w14:ligatures w14:val="none"/>
        </w:rPr>
        <w:t>pembimbing</w:t>
      </w:r>
      <w:proofErr w:type="spellEnd"/>
      <w:r w:rsidRPr="0095292B">
        <w:rPr>
          <w:rFonts w:ascii="Times New Roman" w:eastAsia="Times New Roman" w:hAnsi="Times New Roman" w:cs="Times New Roman"/>
          <w:b/>
          <w:bCs/>
          <w:kern w:val="0"/>
          <w:sz w:val="24"/>
          <w:szCs w:val="24"/>
          <w14:ligatures w14:val="none"/>
        </w:rPr>
        <w:t xml:space="preserve"> :</w:t>
      </w:r>
      <w:proofErr w:type="gramEnd"/>
      <w:r w:rsidRPr="0095292B">
        <w:rPr>
          <w:rFonts w:ascii="Times New Roman" w:eastAsia="Times New Roman" w:hAnsi="Times New Roman" w:cs="Times New Roman"/>
          <w:b/>
          <w:bCs/>
          <w:kern w:val="0"/>
          <w:sz w:val="24"/>
          <w:szCs w:val="24"/>
          <w14:ligatures w14:val="none"/>
        </w:rPr>
        <w:t xml:space="preserve"> </w:t>
      </w:r>
      <w:proofErr w:type="spellStart"/>
      <w:r w:rsidRPr="0095292B">
        <w:rPr>
          <w:rFonts w:ascii="Times New Roman" w:eastAsia="Times New Roman" w:hAnsi="Times New Roman" w:cs="Times New Roman"/>
          <w:b/>
          <w:bCs/>
          <w:kern w:val="0"/>
          <w:sz w:val="24"/>
          <w:szCs w:val="24"/>
          <w14:ligatures w14:val="none"/>
        </w:rPr>
        <w:t>Decky</w:t>
      </w:r>
      <w:proofErr w:type="spellEnd"/>
      <w:r w:rsidRPr="0095292B">
        <w:rPr>
          <w:rFonts w:ascii="Times New Roman" w:eastAsia="Times New Roman" w:hAnsi="Times New Roman" w:cs="Times New Roman"/>
          <w:b/>
          <w:bCs/>
          <w:kern w:val="0"/>
          <w:sz w:val="24"/>
          <w:szCs w:val="24"/>
          <w14:ligatures w14:val="none"/>
        </w:rPr>
        <w:t xml:space="preserve"> </w:t>
      </w:r>
      <w:proofErr w:type="spellStart"/>
      <w:r w:rsidRPr="0095292B">
        <w:rPr>
          <w:rFonts w:ascii="Times New Roman" w:eastAsia="Times New Roman" w:hAnsi="Times New Roman" w:cs="Times New Roman"/>
          <w:b/>
          <w:bCs/>
          <w:kern w:val="0"/>
          <w:sz w:val="24"/>
          <w:szCs w:val="24"/>
          <w14:ligatures w14:val="none"/>
        </w:rPr>
        <w:t>Irianti</w:t>
      </w:r>
      <w:proofErr w:type="spellEnd"/>
      <w:r w:rsidRPr="0095292B">
        <w:rPr>
          <w:rFonts w:ascii="Times New Roman" w:eastAsia="Times New Roman" w:hAnsi="Times New Roman" w:cs="Times New Roman"/>
          <w:b/>
          <w:bCs/>
          <w:kern w:val="0"/>
          <w:sz w:val="24"/>
          <w:szCs w:val="24"/>
          <w14:ligatures w14:val="none"/>
        </w:rPr>
        <w:t xml:space="preserve"> dan </w:t>
      </w:r>
      <w:proofErr w:type="spellStart"/>
      <w:r w:rsidRPr="0095292B">
        <w:rPr>
          <w:rFonts w:ascii="Times New Roman" w:eastAsia="Times New Roman" w:hAnsi="Times New Roman" w:cs="Times New Roman"/>
          <w:b/>
          <w:bCs/>
          <w:kern w:val="0"/>
          <w:sz w:val="24"/>
          <w:szCs w:val="24"/>
          <w14:ligatures w14:val="none"/>
        </w:rPr>
        <w:t>Helly</w:t>
      </w:r>
      <w:proofErr w:type="spellEnd"/>
      <w:r w:rsidRPr="0095292B">
        <w:rPr>
          <w:rFonts w:ascii="Times New Roman" w:eastAsia="Times New Roman" w:hAnsi="Times New Roman" w:cs="Times New Roman"/>
          <w:b/>
          <w:bCs/>
          <w:kern w:val="0"/>
          <w:sz w:val="24"/>
          <w:szCs w:val="24"/>
          <w14:ligatures w14:val="none"/>
        </w:rPr>
        <w:t xml:space="preserve"> </w:t>
      </w:r>
      <w:proofErr w:type="spellStart"/>
      <w:r w:rsidRPr="0095292B">
        <w:rPr>
          <w:rFonts w:ascii="Times New Roman" w:eastAsia="Times New Roman" w:hAnsi="Times New Roman" w:cs="Times New Roman"/>
          <w:b/>
          <w:bCs/>
          <w:kern w:val="0"/>
          <w:sz w:val="24"/>
          <w:szCs w:val="24"/>
          <w14:ligatures w14:val="none"/>
        </w:rPr>
        <w:t>Ocktilia</w:t>
      </w:r>
      <w:proofErr w:type="spellEnd"/>
      <w:r w:rsidRPr="0095292B">
        <w:rPr>
          <w:rFonts w:ascii="Times New Roman" w:eastAsia="Times New Roman" w:hAnsi="Times New Roman" w:cs="Times New Roman"/>
          <w:b/>
          <w:bCs/>
          <w:kern w:val="0"/>
          <w:sz w:val="24"/>
          <w:szCs w:val="24"/>
          <w14:ligatures w14:val="none"/>
        </w:rPr>
        <w:t>.</w:t>
      </w:r>
    </w:p>
    <w:p w14:paraId="725E3707" w14:textId="77777777" w:rsidR="0095292B" w:rsidRPr="0095292B" w:rsidRDefault="0095292B" w:rsidP="0095292B">
      <w:pPr>
        <w:spacing w:after="0" w:line="240" w:lineRule="auto"/>
        <w:jc w:val="both"/>
        <w:rPr>
          <w:rFonts w:ascii="Times New Roman" w:eastAsia="Times New Roman" w:hAnsi="Times New Roman" w:cs="Times New Roman"/>
          <w:b/>
          <w:bCs/>
          <w:kern w:val="0"/>
          <w:sz w:val="24"/>
          <w:szCs w:val="24"/>
          <w14:ligatures w14:val="none"/>
        </w:rPr>
      </w:pPr>
    </w:p>
    <w:p w14:paraId="2371F7CA" w14:textId="77777777" w:rsidR="0095292B" w:rsidRPr="0095292B" w:rsidRDefault="0095292B" w:rsidP="0095292B">
      <w:pPr>
        <w:spacing w:after="0" w:line="240" w:lineRule="auto"/>
        <w:ind w:firstLine="720"/>
        <w:jc w:val="both"/>
        <w:rPr>
          <w:rFonts w:ascii="Times New Roman" w:eastAsia="Times New Roman" w:hAnsi="Times New Roman" w:cs="Times New Roman"/>
          <w:kern w:val="0"/>
          <w:sz w:val="24"/>
          <w:szCs w:val="24"/>
          <w:lang w:val="it-IT"/>
          <w14:ligatures w14:val="none"/>
        </w:rPr>
      </w:pPr>
      <w:proofErr w:type="spellStart"/>
      <w:r w:rsidRPr="0095292B">
        <w:rPr>
          <w:rFonts w:ascii="Times New Roman" w:eastAsia="Times New Roman" w:hAnsi="Times New Roman" w:cs="Times New Roman"/>
          <w:kern w:val="0"/>
          <w:sz w:val="24"/>
          <w:szCs w:val="24"/>
          <w14:ligatures w14:val="none"/>
        </w:rPr>
        <w:t>Penelitian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ini</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bertujuan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untuk</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memperoleh</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gambaran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mengenai</w:t>
      </w:r>
      <w:proofErr w:type="spellEnd"/>
      <w:r w:rsidRPr="0095292B">
        <w:rPr>
          <w:rFonts w:ascii="Times New Roman" w:eastAsia="Times New Roman" w:hAnsi="Times New Roman" w:cs="Times New Roman"/>
          <w:kern w:val="0"/>
          <w:sz w:val="24"/>
          <w:szCs w:val="24"/>
          <w14:ligatures w14:val="none"/>
        </w:rPr>
        <w:t xml:space="preserve"> proses </w:t>
      </w:r>
      <w:proofErr w:type="spellStart"/>
      <w:r w:rsidRPr="0095292B">
        <w:rPr>
          <w:rFonts w:ascii="Times New Roman" w:eastAsia="Times New Roman" w:hAnsi="Times New Roman" w:cs="Times New Roman"/>
          <w:kern w:val="0"/>
          <w:sz w:val="24"/>
          <w:szCs w:val="24"/>
          <w14:ligatures w14:val="none"/>
        </w:rPr>
        <w:t>pengembangan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kewirausahaan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sosial</w:t>
      </w:r>
      <w:proofErr w:type="spellEnd"/>
      <w:r w:rsidRPr="0095292B">
        <w:rPr>
          <w:rFonts w:ascii="Times New Roman" w:eastAsia="Times New Roman" w:hAnsi="Times New Roman" w:cs="Times New Roman"/>
          <w:kern w:val="0"/>
          <w:sz w:val="24"/>
          <w:szCs w:val="24"/>
          <w14:ligatures w14:val="none"/>
        </w:rPr>
        <w:t xml:space="preserve"> yang </w:t>
      </w:r>
      <w:proofErr w:type="spellStart"/>
      <w:r w:rsidRPr="0095292B">
        <w:rPr>
          <w:rFonts w:ascii="Times New Roman" w:eastAsia="Times New Roman" w:hAnsi="Times New Roman" w:cs="Times New Roman"/>
          <w:kern w:val="0"/>
          <w:sz w:val="24"/>
          <w:szCs w:val="24"/>
          <w14:ligatures w14:val="none"/>
        </w:rPr>
        <w:t>dilakukan</w:t>
      </w:r>
      <w:proofErr w:type="spellEnd"/>
      <w:r w:rsidRPr="0095292B">
        <w:rPr>
          <w:rFonts w:ascii="Times New Roman" w:eastAsia="Times New Roman" w:hAnsi="Times New Roman" w:cs="Times New Roman"/>
          <w:kern w:val="0"/>
          <w:sz w:val="24"/>
          <w:szCs w:val="24"/>
          <w14:ligatures w14:val="none"/>
        </w:rPr>
        <w:t xml:space="preserve"> pada </w:t>
      </w:r>
      <w:proofErr w:type="spellStart"/>
      <w:r w:rsidRPr="0095292B">
        <w:rPr>
          <w:rFonts w:ascii="Times New Roman" w:eastAsia="Times New Roman" w:hAnsi="Times New Roman" w:cs="Times New Roman"/>
          <w:kern w:val="0"/>
          <w:sz w:val="24"/>
          <w:szCs w:val="24"/>
          <w14:ligatures w14:val="none"/>
        </w:rPr>
        <w:t>paguyuban</w:t>
      </w:r>
      <w:proofErr w:type="spellEnd"/>
      <w:r w:rsidRPr="0095292B">
        <w:rPr>
          <w:rFonts w:ascii="Times New Roman" w:eastAsia="Times New Roman" w:hAnsi="Times New Roman" w:cs="Times New Roman"/>
          <w:kern w:val="0"/>
          <w:sz w:val="24"/>
          <w:szCs w:val="24"/>
          <w14:ligatures w14:val="none"/>
        </w:rPr>
        <w:t xml:space="preserve"> UMKM </w:t>
      </w:r>
      <w:proofErr w:type="spellStart"/>
      <w:r w:rsidRPr="0095292B">
        <w:rPr>
          <w:rFonts w:ascii="Times New Roman" w:eastAsia="Times New Roman" w:hAnsi="Times New Roman" w:cs="Times New Roman"/>
          <w:kern w:val="0"/>
          <w:sz w:val="24"/>
          <w:szCs w:val="24"/>
          <w14:ligatures w14:val="none"/>
        </w:rPr>
        <w:t>Katumbiri</w:t>
      </w:r>
      <w:proofErr w:type="spellEnd"/>
      <w:r w:rsidRPr="0095292B">
        <w:rPr>
          <w:rFonts w:ascii="Times New Roman" w:eastAsia="Times New Roman" w:hAnsi="Times New Roman" w:cs="Times New Roman"/>
          <w:kern w:val="0"/>
          <w:sz w:val="24"/>
          <w:szCs w:val="24"/>
          <w14:ligatures w14:val="none"/>
        </w:rPr>
        <w:t xml:space="preserve"> di </w:t>
      </w:r>
      <w:proofErr w:type="spellStart"/>
      <w:r w:rsidRPr="0095292B">
        <w:rPr>
          <w:rFonts w:ascii="Times New Roman" w:eastAsia="Times New Roman" w:hAnsi="Times New Roman" w:cs="Times New Roman"/>
          <w:kern w:val="0"/>
          <w:sz w:val="24"/>
          <w:szCs w:val="24"/>
          <w14:ligatures w14:val="none"/>
        </w:rPr>
        <w:t>Desa</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Ciburial</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Kecamatan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Cimenyan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Kabupaten</w:t>
      </w:r>
      <w:proofErr w:type="spellEnd"/>
      <w:r w:rsidRPr="0095292B">
        <w:rPr>
          <w:rFonts w:ascii="Times New Roman" w:eastAsia="Times New Roman" w:hAnsi="Times New Roman" w:cs="Times New Roman"/>
          <w:kern w:val="0"/>
          <w:sz w:val="24"/>
          <w:szCs w:val="24"/>
          <w14:ligatures w14:val="none"/>
        </w:rPr>
        <w:t xml:space="preserve"> Bandung yang </w:t>
      </w:r>
      <w:proofErr w:type="spellStart"/>
      <w:r w:rsidRPr="0095292B">
        <w:rPr>
          <w:rFonts w:ascii="Times New Roman" w:eastAsia="Times New Roman" w:hAnsi="Times New Roman" w:cs="Times New Roman"/>
          <w:kern w:val="0"/>
          <w:sz w:val="24"/>
          <w:szCs w:val="24"/>
          <w14:ligatures w14:val="none"/>
        </w:rPr>
        <w:t>mencakup</w:t>
      </w:r>
      <w:proofErr w:type="spellEnd"/>
      <w:r w:rsidRPr="0095292B">
        <w:rPr>
          <w:rFonts w:ascii="Times New Roman" w:eastAsia="Times New Roman" w:hAnsi="Times New Roman" w:cs="Times New Roman"/>
          <w:kern w:val="0"/>
          <w:sz w:val="24"/>
          <w:szCs w:val="24"/>
          <w14:ligatures w14:val="none"/>
        </w:rPr>
        <w:t xml:space="preserve"> proses </w:t>
      </w:r>
      <w:proofErr w:type="spellStart"/>
      <w:r w:rsidRPr="0095292B">
        <w:rPr>
          <w:rFonts w:ascii="Times New Roman" w:eastAsia="Times New Roman" w:hAnsi="Times New Roman" w:cs="Times New Roman"/>
          <w:kern w:val="0"/>
          <w:sz w:val="24"/>
          <w:szCs w:val="24"/>
          <w14:ligatures w14:val="none"/>
        </w:rPr>
        <w:t>menetukan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tujuan</w:t>
      </w:r>
      <w:proofErr w:type="spellEnd"/>
      <w:r w:rsidRPr="0095292B">
        <w:rPr>
          <w:rFonts w:ascii="Times New Roman" w:eastAsia="Times New Roman" w:hAnsi="Times New Roman" w:cs="Times New Roman"/>
          <w:kern w:val="0"/>
          <w:sz w:val="24"/>
          <w:szCs w:val="24"/>
          <w14:ligatures w14:val="none"/>
        </w:rPr>
        <w:t xml:space="preserve">, proses </w:t>
      </w:r>
      <w:proofErr w:type="spellStart"/>
      <w:r w:rsidRPr="0095292B">
        <w:rPr>
          <w:rFonts w:ascii="Times New Roman" w:eastAsia="Times New Roman" w:hAnsi="Times New Roman" w:cs="Times New Roman"/>
          <w:kern w:val="0"/>
          <w:sz w:val="24"/>
          <w:szCs w:val="24"/>
          <w14:ligatures w14:val="none"/>
        </w:rPr>
        <w:t>mengenali</w:t>
      </w:r>
      <w:proofErr w:type="spellEnd"/>
      <w:r w:rsidRPr="0095292B">
        <w:rPr>
          <w:rFonts w:ascii="Times New Roman" w:eastAsia="Times New Roman" w:hAnsi="Times New Roman" w:cs="Times New Roman"/>
          <w:kern w:val="0"/>
          <w:sz w:val="24"/>
          <w:szCs w:val="24"/>
          <w14:ligatures w14:val="none"/>
        </w:rPr>
        <w:t xml:space="preserve"> dan </w:t>
      </w:r>
      <w:proofErr w:type="spellStart"/>
      <w:r w:rsidRPr="0095292B">
        <w:rPr>
          <w:rFonts w:ascii="Times New Roman" w:eastAsia="Times New Roman" w:hAnsi="Times New Roman" w:cs="Times New Roman"/>
          <w:kern w:val="0"/>
          <w:sz w:val="24"/>
          <w:szCs w:val="24"/>
          <w14:ligatures w14:val="none"/>
        </w:rPr>
        <w:t>menilai</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peluang</w:t>
      </w:r>
      <w:proofErr w:type="spellEnd"/>
      <w:r w:rsidRPr="0095292B">
        <w:rPr>
          <w:rFonts w:ascii="Times New Roman" w:eastAsia="Times New Roman" w:hAnsi="Times New Roman" w:cs="Times New Roman"/>
          <w:kern w:val="0"/>
          <w:sz w:val="24"/>
          <w:szCs w:val="24"/>
          <w14:ligatures w14:val="none"/>
        </w:rPr>
        <w:t xml:space="preserve">, proses </w:t>
      </w:r>
      <w:proofErr w:type="spellStart"/>
      <w:r w:rsidRPr="0095292B">
        <w:rPr>
          <w:rFonts w:ascii="Times New Roman" w:eastAsia="Times New Roman" w:hAnsi="Times New Roman" w:cs="Times New Roman"/>
          <w:kern w:val="0"/>
          <w:sz w:val="24"/>
          <w:szCs w:val="24"/>
          <w14:ligatures w14:val="none"/>
        </w:rPr>
        <w:t>manajemen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resiko</w:t>
      </w:r>
      <w:proofErr w:type="spellEnd"/>
      <w:r w:rsidRPr="0095292B">
        <w:rPr>
          <w:rFonts w:ascii="Times New Roman" w:eastAsia="Times New Roman" w:hAnsi="Times New Roman" w:cs="Times New Roman"/>
          <w:kern w:val="0"/>
          <w:sz w:val="24"/>
          <w:szCs w:val="24"/>
          <w14:ligatures w14:val="none"/>
        </w:rPr>
        <w:t xml:space="preserve"> (</w:t>
      </w:r>
      <w:r w:rsidRPr="0095292B">
        <w:rPr>
          <w:rFonts w:ascii="Times New Roman" w:eastAsia="Times New Roman" w:hAnsi="Times New Roman" w:cs="Times New Roman"/>
          <w:i/>
          <w:iCs/>
          <w:kern w:val="0"/>
          <w:sz w:val="24"/>
          <w:szCs w:val="24"/>
          <w14:ligatures w14:val="none"/>
        </w:rPr>
        <w:t>risk management</w:t>
      </w:r>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mengidentifikasi</w:t>
      </w:r>
      <w:proofErr w:type="spellEnd"/>
      <w:r w:rsidRPr="0095292B">
        <w:rPr>
          <w:rFonts w:ascii="Times New Roman" w:eastAsia="Times New Roman" w:hAnsi="Times New Roman" w:cs="Times New Roman"/>
          <w:kern w:val="0"/>
          <w:sz w:val="24"/>
          <w:szCs w:val="24"/>
          <w14:ligatures w14:val="none"/>
        </w:rPr>
        <w:t xml:space="preserve"> dan </w:t>
      </w:r>
      <w:proofErr w:type="spellStart"/>
      <w:r w:rsidRPr="0095292B">
        <w:rPr>
          <w:rFonts w:ascii="Times New Roman" w:eastAsia="Times New Roman" w:hAnsi="Times New Roman" w:cs="Times New Roman"/>
          <w:kern w:val="0"/>
          <w:sz w:val="24"/>
          <w:szCs w:val="24"/>
          <w14:ligatures w14:val="none"/>
        </w:rPr>
        <w:t>menarik</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pelanggan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atau</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konsumen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serta</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pengelolaan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arus</w:t>
      </w:r>
      <w:proofErr w:type="spellEnd"/>
      <w:r w:rsidRPr="0095292B">
        <w:rPr>
          <w:rFonts w:ascii="Times New Roman" w:eastAsia="Times New Roman" w:hAnsi="Times New Roman" w:cs="Times New Roman"/>
          <w:kern w:val="0"/>
          <w:sz w:val="24"/>
          <w:szCs w:val="24"/>
          <w14:ligatures w14:val="none"/>
        </w:rPr>
        <w:t xml:space="preserve"> kas. </w:t>
      </w:r>
      <w:proofErr w:type="spellStart"/>
      <w:r w:rsidRPr="0095292B">
        <w:rPr>
          <w:rFonts w:ascii="Times New Roman" w:eastAsia="Times New Roman" w:hAnsi="Times New Roman" w:cs="Times New Roman"/>
          <w:kern w:val="0"/>
          <w:sz w:val="24"/>
          <w:szCs w:val="24"/>
          <w14:ligatures w14:val="none"/>
        </w:rPr>
        <w:t>Penelitian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ini</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menggunakan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metode</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deskriptif</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dengan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pendekatan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kualitatif</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Sumber</w:t>
      </w:r>
      <w:proofErr w:type="spellEnd"/>
      <w:r w:rsidRPr="0095292B">
        <w:rPr>
          <w:rFonts w:ascii="Times New Roman" w:eastAsia="Times New Roman" w:hAnsi="Times New Roman" w:cs="Times New Roman"/>
          <w:kern w:val="0"/>
          <w:sz w:val="24"/>
          <w:szCs w:val="24"/>
          <w14:ligatures w14:val="none"/>
        </w:rPr>
        <w:t xml:space="preserve"> data yang </w:t>
      </w:r>
      <w:proofErr w:type="spellStart"/>
      <w:r w:rsidRPr="0095292B">
        <w:rPr>
          <w:rFonts w:ascii="Times New Roman" w:eastAsia="Times New Roman" w:hAnsi="Times New Roman" w:cs="Times New Roman"/>
          <w:kern w:val="0"/>
          <w:sz w:val="24"/>
          <w:szCs w:val="24"/>
          <w14:ligatures w14:val="none"/>
        </w:rPr>
        <w:t>digunakan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adalah</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sumber</w:t>
      </w:r>
      <w:proofErr w:type="spellEnd"/>
      <w:r w:rsidRPr="0095292B">
        <w:rPr>
          <w:rFonts w:ascii="Times New Roman" w:eastAsia="Times New Roman" w:hAnsi="Times New Roman" w:cs="Times New Roman"/>
          <w:kern w:val="0"/>
          <w:sz w:val="24"/>
          <w:szCs w:val="24"/>
          <w14:ligatures w14:val="none"/>
        </w:rPr>
        <w:t xml:space="preserve"> data primer dan </w:t>
      </w:r>
      <w:proofErr w:type="spellStart"/>
      <w:r w:rsidRPr="0095292B">
        <w:rPr>
          <w:rFonts w:ascii="Times New Roman" w:eastAsia="Times New Roman" w:hAnsi="Times New Roman" w:cs="Times New Roman"/>
          <w:kern w:val="0"/>
          <w:sz w:val="24"/>
          <w:szCs w:val="24"/>
          <w14:ligatures w14:val="none"/>
        </w:rPr>
        <w:t>sekunder</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dengan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menggunakan</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teknik</w:t>
      </w:r>
      <w:proofErr w:type="spellEnd"/>
      <w:r w:rsidRPr="0095292B">
        <w:rPr>
          <w:rFonts w:ascii="Times New Roman" w:eastAsia="Times New Roman" w:hAnsi="Times New Roman" w:cs="Times New Roman"/>
          <w:kern w:val="0"/>
          <w:sz w:val="24"/>
          <w:szCs w:val="24"/>
          <w14:ligatures w14:val="none"/>
        </w:rPr>
        <w:t xml:space="preserve"> </w:t>
      </w:r>
      <w:r w:rsidRPr="0095292B">
        <w:rPr>
          <w:rFonts w:ascii="Times New Roman" w:eastAsia="Times New Roman" w:hAnsi="Times New Roman" w:cs="Times New Roman"/>
          <w:i/>
          <w:iCs/>
          <w:kern w:val="0"/>
          <w:sz w:val="24"/>
          <w:szCs w:val="24"/>
          <w14:ligatures w14:val="none"/>
        </w:rPr>
        <w:t>purposive sampling</w:t>
      </w:r>
      <w:r w:rsidRPr="0095292B">
        <w:rPr>
          <w:rFonts w:ascii="Times New Roman" w:eastAsia="Times New Roman" w:hAnsi="Times New Roman" w:cs="Times New Roman"/>
          <w:kern w:val="0"/>
          <w:sz w:val="24"/>
          <w:szCs w:val="24"/>
          <w14:ligatures w14:val="none"/>
        </w:rPr>
        <w:t xml:space="preserve">. </w:t>
      </w:r>
      <w:r w:rsidRPr="0095292B">
        <w:rPr>
          <w:rFonts w:ascii="Times New Roman" w:eastAsia="Times New Roman" w:hAnsi="Times New Roman" w:cs="Times New Roman"/>
          <w:kern w:val="0"/>
          <w:sz w:val="24"/>
          <w:szCs w:val="24"/>
          <w:lang w:val="it-IT"/>
          <w14:ligatures w14:val="none"/>
        </w:rPr>
        <w:t xml:space="preserve">Teknik pengumpulan data menggunakan teknik wawancara mendalam, observasi dan studi dokumentasi. Pemeriksaan keabsahan data menggunakan uji kredibilitas dengan triangulasi sumber dan teknik, uji kebergantungan data, uji kepastian data atau </w:t>
      </w:r>
      <w:r w:rsidRPr="0095292B">
        <w:rPr>
          <w:rFonts w:ascii="Times New Roman" w:eastAsia="Times New Roman" w:hAnsi="Times New Roman" w:cs="Times New Roman"/>
          <w:i/>
          <w:iCs/>
          <w:kern w:val="0"/>
          <w:sz w:val="24"/>
          <w:szCs w:val="24"/>
          <w:lang w:val="it-IT"/>
          <w14:ligatures w14:val="none"/>
        </w:rPr>
        <w:t xml:space="preserve">confirmability. </w:t>
      </w:r>
      <w:r w:rsidRPr="0095292B">
        <w:rPr>
          <w:rFonts w:ascii="Times New Roman" w:eastAsia="Times New Roman" w:hAnsi="Times New Roman" w:cs="Times New Roman"/>
          <w:kern w:val="0"/>
          <w:sz w:val="24"/>
          <w:szCs w:val="24"/>
          <w:lang w:val="it-IT"/>
          <w14:ligatures w14:val="none"/>
        </w:rPr>
        <w:t xml:space="preserve">Teknik analisa data meliputi reduksi data, penyajian data, penarikan kesimpulan. Hasil penelitian menunjukkan bahwa proses kewirausahaan sosial telah dilaksanakan paguyuban UMKM Katumbiri. Namun pada pelaksanaannya masih perlu dilakukan peningkatan. Hal tersebut dikarenakan dalam pengelolaan organisasi paguyuban masih belum optimal karena keterbatasan pengetahuan dan juga keahlian pengurus dalam mengelola organisasi serta keterbatasan keahlian anggota paguyuban UMKM Katumbiri dalam membuat produk berkualitas dan mengelola usahanya agar berkelanjutan. Berdasarkan masalah tersebut, program yang diusulkan yaitu peningkatan kapasitas melalui program “Katumbiri </w:t>
      </w:r>
      <w:r w:rsidRPr="0095292B">
        <w:rPr>
          <w:rFonts w:ascii="Times New Roman" w:eastAsia="Times New Roman" w:hAnsi="Times New Roman" w:cs="Times New Roman"/>
          <w:i/>
          <w:iCs/>
          <w:kern w:val="0"/>
          <w:sz w:val="24"/>
          <w:szCs w:val="24"/>
          <w:lang w:val="it-IT"/>
          <w14:ligatures w14:val="none"/>
        </w:rPr>
        <w:t>Rancage</w:t>
      </w:r>
      <w:r w:rsidRPr="0095292B">
        <w:rPr>
          <w:rFonts w:ascii="Times New Roman" w:eastAsia="Times New Roman" w:hAnsi="Times New Roman" w:cs="Times New Roman"/>
          <w:kern w:val="0"/>
          <w:sz w:val="24"/>
          <w:szCs w:val="24"/>
          <w:lang w:val="it-IT"/>
          <w14:ligatures w14:val="none"/>
        </w:rPr>
        <w:t>” dengan jargon “UMKM Jaya, Desa Sejahtera”.</w:t>
      </w:r>
    </w:p>
    <w:p w14:paraId="663BB7C1" w14:textId="77777777" w:rsidR="0095292B" w:rsidRPr="0095292B" w:rsidRDefault="0095292B" w:rsidP="0095292B">
      <w:pPr>
        <w:spacing w:after="0"/>
        <w:rPr>
          <w:rFonts w:ascii="Times New Roman" w:eastAsia="Times New Roman" w:hAnsi="Times New Roman" w:cs="Times New Roman"/>
          <w:b/>
          <w:bCs/>
          <w:kern w:val="0"/>
          <w:sz w:val="24"/>
          <w:szCs w:val="24"/>
          <w:lang w:val="it-IT"/>
          <w14:ligatures w14:val="none"/>
        </w:rPr>
      </w:pPr>
    </w:p>
    <w:p w14:paraId="1C0549DF" w14:textId="77777777" w:rsidR="0095292B" w:rsidRPr="0095292B" w:rsidRDefault="0095292B" w:rsidP="0095292B">
      <w:pPr>
        <w:rPr>
          <w:rFonts w:ascii="Times New Roman" w:eastAsia="Times New Roman" w:hAnsi="Times New Roman" w:cs="Times New Roman"/>
          <w:b/>
          <w:bCs/>
          <w:kern w:val="0"/>
          <w:sz w:val="24"/>
          <w:szCs w:val="24"/>
          <w:lang w:val="it-IT"/>
          <w14:ligatures w14:val="none"/>
        </w:rPr>
      </w:pPr>
      <w:r w:rsidRPr="0095292B">
        <w:rPr>
          <w:rFonts w:ascii="Times New Roman" w:eastAsia="Times New Roman" w:hAnsi="Times New Roman" w:cs="Times New Roman"/>
          <w:b/>
          <w:bCs/>
          <w:kern w:val="0"/>
          <w:sz w:val="24"/>
          <w:szCs w:val="24"/>
          <w:lang w:val="it-IT"/>
          <w14:ligatures w14:val="none"/>
        </w:rPr>
        <w:t>Kata kunci : Pengembangan, Kewirausahaan sosial, UMKM</w:t>
      </w:r>
    </w:p>
    <w:p w14:paraId="11EFB2ED" w14:textId="77777777" w:rsidR="0095292B" w:rsidRPr="0095292B" w:rsidRDefault="0095292B" w:rsidP="0095292B">
      <w:pPr>
        <w:jc w:val="center"/>
        <w:rPr>
          <w:rFonts w:ascii="Times New Roman" w:eastAsia="Times New Roman" w:hAnsi="Times New Roman" w:cs="Times New Roman"/>
          <w:b/>
          <w:bCs/>
          <w:kern w:val="0"/>
          <w:sz w:val="24"/>
          <w:szCs w:val="24"/>
          <w:lang w:val="it-IT"/>
          <w14:ligatures w14:val="none"/>
        </w:rPr>
      </w:pPr>
    </w:p>
    <w:p w14:paraId="33AFE971" w14:textId="77777777" w:rsidR="0095292B" w:rsidRPr="0095292B" w:rsidRDefault="0095292B" w:rsidP="0095292B">
      <w:pPr>
        <w:jc w:val="center"/>
        <w:rPr>
          <w:rFonts w:ascii="Times New Roman" w:eastAsia="Times New Roman" w:hAnsi="Times New Roman" w:cs="Times New Roman"/>
          <w:b/>
          <w:bCs/>
          <w:kern w:val="0"/>
          <w:sz w:val="24"/>
          <w:szCs w:val="24"/>
          <w:lang w:val="it-IT"/>
          <w14:ligatures w14:val="none"/>
        </w:rPr>
      </w:pPr>
    </w:p>
    <w:p w14:paraId="7E9B687E" w14:textId="77777777" w:rsidR="0095292B" w:rsidRPr="0095292B" w:rsidRDefault="0095292B" w:rsidP="0095292B">
      <w:pPr>
        <w:jc w:val="center"/>
        <w:rPr>
          <w:rFonts w:ascii="Times New Roman" w:eastAsia="Times New Roman" w:hAnsi="Times New Roman" w:cs="Times New Roman"/>
          <w:b/>
          <w:bCs/>
          <w:kern w:val="0"/>
          <w:sz w:val="24"/>
          <w:szCs w:val="24"/>
          <w:lang w:val="it-IT"/>
          <w14:ligatures w14:val="none"/>
        </w:rPr>
      </w:pPr>
    </w:p>
    <w:p w14:paraId="2B049ED0" w14:textId="77777777" w:rsidR="0095292B" w:rsidRPr="0095292B" w:rsidRDefault="0095292B" w:rsidP="0095292B">
      <w:pPr>
        <w:jc w:val="center"/>
        <w:rPr>
          <w:rFonts w:ascii="Times New Roman" w:eastAsia="Times New Roman" w:hAnsi="Times New Roman" w:cs="Times New Roman"/>
          <w:b/>
          <w:bCs/>
          <w:kern w:val="0"/>
          <w:sz w:val="24"/>
          <w:szCs w:val="24"/>
          <w:lang w:val="it-IT"/>
          <w14:ligatures w14:val="none"/>
        </w:rPr>
      </w:pPr>
    </w:p>
    <w:p w14:paraId="6B4D60E9" w14:textId="77777777" w:rsidR="0095292B" w:rsidRPr="0095292B" w:rsidRDefault="0095292B" w:rsidP="0095292B">
      <w:pPr>
        <w:jc w:val="center"/>
        <w:rPr>
          <w:rFonts w:ascii="Times New Roman" w:eastAsia="Times New Roman" w:hAnsi="Times New Roman" w:cs="Times New Roman"/>
          <w:b/>
          <w:bCs/>
          <w:kern w:val="0"/>
          <w:sz w:val="24"/>
          <w:szCs w:val="24"/>
          <w:lang w:val="it-IT"/>
          <w14:ligatures w14:val="none"/>
        </w:rPr>
      </w:pPr>
    </w:p>
    <w:p w14:paraId="128BB233" w14:textId="77777777" w:rsidR="0095292B" w:rsidRPr="0095292B" w:rsidRDefault="0095292B" w:rsidP="0095292B">
      <w:pPr>
        <w:jc w:val="center"/>
        <w:rPr>
          <w:rFonts w:ascii="Times New Roman" w:eastAsia="Times New Roman" w:hAnsi="Times New Roman" w:cs="Times New Roman"/>
          <w:b/>
          <w:bCs/>
          <w:kern w:val="0"/>
          <w:sz w:val="24"/>
          <w:szCs w:val="24"/>
          <w:lang w:val="it-IT"/>
          <w14:ligatures w14:val="none"/>
        </w:rPr>
      </w:pPr>
    </w:p>
    <w:p w14:paraId="14400334" w14:textId="77777777" w:rsidR="0095292B" w:rsidRPr="0095292B" w:rsidRDefault="0095292B" w:rsidP="0095292B">
      <w:pPr>
        <w:jc w:val="center"/>
        <w:rPr>
          <w:rFonts w:ascii="Times New Roman" w:eastAsia="Times New Roman" w:hAnsi="Times New Roman" w:cs="Times New Roman"/>
          <w:b/>
          <w:bCs/>
          <w:kern w:val="0"/>
          <w:sz w:val="24"/>
          <w:szCs w:val="24"/>
          <w:lang w:val="it-IT"/>
          <w14:ligatures w14:val="none"/>
        </w:rPr>
      </w:pPr>
    </w:p>
    <w:p w14:paraId="76C7AFF6" w14:textId="77777777" w:rsidR="0095292B" w:rsidRPr="0095292B" w:rsidRDefault="0095292B" w:rsidP="0095292B">
      <w:pPr>
        <w:jc w:val="center"/>
        <w:rPr>
          <w:rFonts w:ascii="Times New Roman" w:eastAsia="Times New Roman" w:hAnsi="Times New Roman" w:cs="Times New Roman"/>
          <w:b/>
          <w:bCs/>
          <w:kern w:val="0"/>
          <w:sz w:val="24"/>
          <w:szCs w:val="24"/>
          <w:lang w:val="it-IT"/>
          <w14:ligatures w14:val="none"/>
        </w:rPr>
      </w:pPr>
    </w:p>
    <w:p w14:paraId="65B67AE8" w14:textId="77777777" w:rsidR="0095292B" w:rsidRPr="0095292B" w:rsidRDefault="0095292B" w:rsidP="0095292B">
      <w:pPr>
        <w:rPr>
          <w:rFonts w:ascii="Times New Roman" w:eastAsia="Times New Roman" w:hAnsi="Times New Roman" w:cs="Times New Roman"/>
          <w:b/>
          <w:bCs/>
          <w:kern w:val="0"/>
          <w:sz w:val="24"/>
          <w:szCs w:val="24"/>
          <w:lang w:val="it-IT"/>
          <w14:ligatures w14:val="none"/>
        </w:rPr>
      </w:pPr>
    </w:p>
    <w:p w14:paraId="249610F1" w14:textId="77777777" w:rsidR="0095292B" w:rsidRPr="0095292B" w:rsidRDefault="0095292B" w:rsidP="0095292B">
      <w:pPr>
        <w:spacing w:after="0" w:line="360" w:lineRule="auto"/>
        <w:ind w:right="-1"/>
        <w:jc w:val="center"/>
        <w:outlineLvl w:val="0"/>
        <w:rPr>
          <w:rFonts w:ascii="Times New Roman" w:eastAsia="Times New Roman" w:hAnsi="Times New Roman" w:cs="Times New Roman"/>
          <w:b/>
          <w:bCs/>
          <w:kern w:val="0"/>
          <w:sz w:val="24"/>
          <w:szCs w:val="24"/>
          <w14:ligatures w14:val="none"/>
        </w:rPr>
      </w:pPr>
      <w:bookmarkStart w:id="1" w:name="_Toc140686598"/>
      <w:r w:rsidRPr="0095292B">
        <w:rPr>
          <w:rFonts w:ascii="Times New Roman" w:eastAsia="Times New Roman" w:hAnsi="Times New Roman" w:cs="Times New Roman"/>
          <w:b/>
          <w:bCs/>
          <w:kern w:val="0"/>
          <w:sz w:val="24"/>
          <w:szCs w:val="24"/>
          <w14:ligatures w14:val="none"/>
        </w:rPr>
        <w:lastRenderedPageBreak/>
        <w:t>ABSTRACT</w:t>
      </w:r>
      <w:bookmarkEnd w:id="1"/>
    </w:p>
    <w:p w14:paraId="2C14AE4A" w14:textId="77777777" w:rsidR="0095292B" w:rsidRPr="0095292B" w:rsidRDefault="0095292B" w:rsidP="0095292B">
      <w:pPr>
        <w:rPr>
          <w:rFonts w:ascii="Times New Roman" w:eastAsia="Times New Roman" w:hAnsi="Times New Roman" w:cs="Times New Roman"/>
          <w:b/>
          <w:bCs/>
          <w:kern w:val="0"/>
          <w:sz w:val="24"/>
          <w:szCs w:val="24"/>
          <w14:ligatures w14:val="none"/>
        </w:rPr>
      </w:pPr>
    </w:p>
    <w:p w14:paraId="306F2453" w14:textId="77777777" w:rsidR="0095292B" w:rsidRPr="0095292B" w:rsidRDefault="0095292B" w:rsidP="0095292B">
      <w:pPr>
        <w:spacing w:after="0"/>
        <w:jc w:val="both"/>
        <w:rPr>
          <w:rFonts w:ascii="Times New Roman" w:eastAsia="Times New Roman" w:hAnsi="Times New Roman" w:cs="Times New Roman"/>
          <w:b/>
          <w:bCs/>
          <w:kern w:val="0"/>
          <w:sz w:val="24"/>
          <w:szCs w:val="24"/>
          <w14:ligatures w14:val="none"/>
        </w:rPr>
      </w:pPr>
      <w:r w:rsidRPr="0095292B">
        <w:rPr>
          <w:rFonts w:ascii="Times New Roman" w:eastAsia="Times New Roman" w:hAnsi="Times New Roman" w:cs="Times New Roman"/>
          <w:b/>
          <w:bCs/>
          <w:kern w:val="0"/>
          <w:sz w:val="24"/>
          <w:szCs w:val="24"/>
          <w14:ligatures w14:val="none"/>
        </w:rPr>
        <w:t xml:space="preserve">ALFHIS HALIMATUS SADIAH: Development of social entrepreneurship in </w:t>
      </w:r>
    </w:p>
    <w:p w14:paraId="32D15D05" w14:textId="77777777" w:rsidR="0095292B" w:rsidRPr="0095292B" w:rsidRDefault="0095292B" w:rsidP="0095292B">
      <w:pPr>
        <w:spacing w:after="0"/>
        <w:ind w:left="960"/>
        <w:jc w:val="both"/>
        <w:rPr>
          <w:rFonts w:ascii="Times New Roman" w:eastAsia="Times New Roman" w:hAnsi="Times New Roman" w:cs="Times New Roman"/>
          <w:b/>
          <w:bCs/>
          <w:kern w:val="0"/>
          <w:sz w:val="24"/>
          <w:szCs w:val="24"/>
          <w14:ligatures w14:val="none"/>
        </w:rPr>
      </w:pPr>
      <w:r w:rsidRPr="0095292B">
        <w:rPr>
          <w:rFonts w:ascii="Times New Roman" w:eastAsia="Times New Roman" w:hAnsi="Times New Roman" w:cs="Times New Roman"/>
          <w:b/>
          <w:bCs/>
          <w:kern w:val="0"/>
          <w:sz w:val="24"/>
          <w:szCs w:val="24"/>
          <w14:ligatures w14:val="none"/>
        </w:rPr>
        <w:t xml:space="preserve">the </w:t>
      </w:r>
      <w:proofErr w:type="spellStart"/>
      <w:r w:rsidRPr="0095292B">
        <w:rPr>
          <w:rFonts w:ascii="Times New Roman" w:eastAsia="Times New Roman" w:hAnsi="Times New Roman" w:cs="Times New Roman"/>
          <w:b/>
          <w:bCs/>
          <w:kern w:val="0"/>
          <w:sz w:val="24"/>
          <w:szCs w:val="24"/>
          <w14:ligatures w14:val="none"/>
        </w:rPr>
        <w:t>Katumbiri</w:t>
      </w:r>
      <w:proofErr w:type="spellEnd"/>
      <w:r w:rsidRPr="0095292B">
        <w:rPr>
          <w:rFonts w:ascii="Times New Roman" w:eastAsia="Times New Roman" w:hAnsi="Times New Roman" w:cs="Times New Roman"/>
          <w:b/>
          <w:bCs/>
          <w:kern w:val="0"/>
          <w:sz w:val="24"/>
          <w:szCs w:val="24"/>
          <w14:ligatures w14:val="none"/>
        </w:rPr>
        <w:t xml:space="preserve"> Micro, Small and Medium Enterprises (MSMEs) Association in </w:t>
      </w:r>
      <w:proofErr w:type="spellStart"/>
      <w:r w:rsidRPr="0095292B">
        <w:rPr>
          <w:rFonts w:ascii="Times New Roman" w:eastAsia="Times New Roman" w:hAnsi="Times New Roman" w:cs="Times New Roman"/>
          <w:b/>
          <w:bCs/>
          <w:kern w:val="0"/>
          <w:sz w:val="24"/>
          <w:szCs w:val="24"/>
          <w14:ligatures w14:val="none"/>
        </w:rPr>
        <w:t>Ciburial</w:t>
      </w:r>
      <w:proofErr w:type="spellEnd"/>
      <w:r w:rsidRPr="0095292B">
        <w:rPr>
          <w:rFonts w:ascii="Times New Roman" w:eastAsia="Times New Roman" w:hAnsi="Times New Roman" w:cs="Times New Roman"/>
          <w:b/>
          <w:bCs/>
          <w:kern w:val="0"/>
          <w:sz w:val="24"/>
          <w:szCs w:val="24"/>
          <w14:ligatures w14:val="none"/>
        </w:rPr>
        <w:t xml:space="preserve"> Village, </w:t>
      </w:r>
      <w:proofErr w:type="spellStart"/>
      <w:r w:rsidRPr="0095292B">
        <w:rPr>
          <w:rFonts w:ascii="Times New Roman" w:eastAsia="Times New Roman" w:hAnsi="Times New Roman" w:cs="Times New Roman"/>
          <w:b/>
          <w:bCs/>
          <w:kern w:val="0"/>
          <w:sz w:val="24"/>
          <w:szCs w:val="24"/>
          <w14:ligatures w14:val="none"/>
        </w:rPr>
        <w:t>Cimenyan</w:t>
      </w:r>
      <w:proofErr w:type="spellEnd"/>
      <w:r w:rsidRPr="0095292B">
        <w:rPr>
          <w:rFonts w:ascii="Times New Roman" w:eastAsia="Times New Roman" w:hAnsi="Times New Roman" w:cs="Times New Roman"/>
          <w:b/>
          <w:bCs/>
          <w:kern w:val="0"/>
          <w:sz w:val="24"/>
          <w:szCs w:val="24"/>
          <w14:ligatures w14:val="none"/>
        </w:rPr>
        <w:t xml:space="preserve"> District, Bandung Regency. Advisors: </w:t>
      </w:r>
      <w:proofErr w:type="spellStart"/>
      <w:r w:rsidRPr="0095292B">
        <w:rPr>
          <w:rFonts w:ascii="Times New Roman" w:eastAsia="Times New Roman" w:hAnsi="Times New Roman" w:cs="Times New Roman"/>
          <w:b/>
          <w:bCs/>
          <w:kern w:val="0"/>
          <w:sz w:val="24"/>
          <w:szCs w:val="24"/>
          <w14:ligatures w14:val="none"/>
        </w:rPr>
        <w:t>Decky</w:t>
      </w:r>
      <w:proofErr w:type="spellEnd"/>
      <w:r w:rsidRPr="0095292B">
        <w:rPr>
          <w:rFonts w:ascii="Times New Roman" w:eastAsia="Times New Roman" w:hAnsi="Times New Roman" w:cs="Times New Roman"/>
          <w:b/>
          <w:bCs/>
          <w:kern w:val="0"/>
          <w:sz w:val="24"/>
          <w:szCs w:val="24"/>
          <w14:ligatures w14:val="none"/>
        </w:rPr>
        <w:t xml:space="preserve"> </w:t>
      </w:r>
      <w:proofErr w:type="spellStart"/>
      <w:r w:rsidRPr="0095292B">
        <w:rPr>
          <w:rFonts w:ascii="Times New Roman" w:eastAsia="Times New Roman" w:hAnsi="Times New Roman" w:cs="Times New Roman"/>
          <w:b/>
          <w:bCs/>
          <w:kern w:val="0"/>
          <w:sz w:val="24"/>
          <w:szCs w:val="24"/>
          <w14:ligatures w14:val="none"/>
        </w:rPr>
        <w:t>Irianti</w:t>
      </w:r>
      <w:proofErr w:type="spellEnd"/>
      <w:r w:rsidRPr="0095292B">
        <w:rPr>
          <w:rFonts w:ascii="Times New Roman" w:eastAsia="Times New Roman" w:hAnsi="Times New Roman" w:cs="Times New Roman"/>
          <w:b/>
          <w:bCs/>
          <w:kern w:val="0"/>
          <w:sz w:val="24"/>
          <w:szCs w:val="24"/>
          <w14:ligatures w14:val="none"/>
        </w:rPr>
        <w:t xml:space="preserve"> and </w:t>
      </w:r>
      <w:proofErr w:type="spellStart"/>
      <w:r w:rsidRPr="0095292B">
        <w:rPr>
          <w:rFonts w:ascii="Times New Roman" w:eastAsia="Times New Roman" w:hAnsi="Times New Roman" w:cs="Times New Roman"/>
          <w:b/>
          <w:bCs/>
          <w:kern w:val="0"/>
          <w:sz w:val="24"/>
          <w:szCs w:val="24"/>
          <w14:ligatures w14:val="none"/>
        </w:rPr>
        <w:t>Helly</w:t>
      </w:r>
      <w:proofErr w:type="spellEnd"/>
      <w:r w:rsidRPr="0095292B">
        <w:rPr>
          <w:rFonts w:ascii="Times New Roman" w:eastAsia="Times New Roman" w:hAnsi="Times New Roman" w:cs="Times New Roman"/>
          <w:b/>
          <w:bCs/>
          <w:kern w:val="0"/>
          <w:sz w:val="24"/>
          <w:szCs w:val="24"/>
          <w14:ligatures w14:val="none"/>
        </w:rPr>
        <w:t xml:space="preserve"> </w:t>
      </w:r>
      <w:proofErr w:type="spellStart"/>
      <w:r w:rsidRPr="0095292B">
        <w:rPr>
          <w:rFonts w:ascii="Times New Roman" w:eastAsia="Times New Roman" w:hAnsi="Times New Roman" w:cs="Times New Roman"/>
          <w:b/>
          <w:bCs/>
          <w:kern w:val="0"/>
          <w:sz w:val="24"/>
          <w:szCs w:val="24"/>
          <w14:ligatures w14:val="none"/>
        </w:rPr>
        <w:t>Ocktilia</w:t>
      </w:r>
      <w:proofErr w:type="spellEnd"/>
      <w:r w:rsidRPr="0095292B">
        <w:rPr>
          <w:rFonts w:ascii="Times New Roman" w:eastAsia="Times New Roman" w:hAnsi="Times New Roman" w:cs="Times New Roman"/>
          <w:b/>
          <w:bCs/>
          <w:kern w:val="0"/>
          <w:sz w:val="24"/>
          <w:szCs w:val="24"/>
          <w14:ligatures w14:val="none"/>
        </w:rPr>
        <w:t>.</w:t>
      </w:r>
    </w:p>
    <w:p w14:paraId="24EA4CA1" w14:textId="77777777" w:rsidR="0095292B" w:rsidRPr="0095292B" w:rsidRDefault="0095292B" w:rsidP="0095292B">
      <w:pPr>
        <w:rPr>
          <w:rFonts w:ascii="Times New Roman" w:eastAsia="Times New Roman" w:hAnsi="Times New Roman" w:cs="Times New Roman"/>
          <w:b/>
          <w:bCs/>
          <w:kern w:val="0"/>
          <w:sz w:val="24"/>
          <w:szCs w:val="24"/>
          <w14:ligatures w14:val="none"/>
        </w:rPr>
      </w:pPr>
    </w:p>
    <w:p w14:paraId="4B8A7EB9" w14:textId="77777777" w:rsidR="0095292B" w:rsidRPr="0095292B" w:rsidRDefault="0095292B" w:rsidP="0095292B">
      <w:pPr>
        <w:jc w:val="both"/>
        <w:rPr>
          <w:rFonts w:ascii="Times New Roman" w:eastAsia="Times New Roman" w:hAnsi="Times New Roman" w:cs="Times New Roman"/>
          <w:kern w:val="0"/>
          <w:sz w:val="24"/>
          <w:szCs w:val="24"/>
          <w14:ligatures w14:val="none"/>
        </w:rPr>
      </w:pPr>
      <w:r w:rsidRPr="0095292B">
        <w:rPr>
          <w:rFonts w:ascii="Times New Roman" w:eastAsia="Times New Roman" w:hAnsi="Times New Roman" w:cs="Times New Roman"/>
          <w:kern w:val="0"/>
          <w:sz w:val="24"/>
          <w:szCs w:val="24"/>
          <w14:ligatures w14:val="none"/>
        </w:rPr>
        <w:t xml:space="preserve">This research aims to provide an overview of the social entrepreneurship development process carried out by the </w:t>
      </w:r>
      <w:proofErr w:type="spellStart"/>
      <w:r w:rsidRPr="0095292B">
        <w:rPr>
          <w:rFonts w:ascii="Times New Roman" w:eastAsia="Times New Roman" w:hAnsi="Times New Roman" w:cs="Times New Roman"/>
          <w:kern w:val="0"/>
          <w:sz w:val="24"/>
          <w:szCs w:val="24"/>
          <w14:ligatures w14:val="none"/>
        </w:rPr>
        <w:t>Katumbiri</w:t>
      </w:r>
      <w:proofErr w:type="spellEnd"/>
      <w:r w:rsidRPr="0095292B">
        <w:rPr>
          <w:rFonts w:ascii="Times New Roman" w:eastAsia="Times New Roman" w:hAnsi="Times New Roman" w:cs="Times New Roman"/>
          <w:kern w:val="0"/>
          <w:sz w:val="24"/>
          <w:szCs w:val="24"/>
          <w14:ligatures w14:val="none"/>
        </w:rPr>
        <w:t xml:space="preserve"> MSMEs Community in </w:t>
      </w:r>
      <w:proofErr w:type="spellStart"/>
      <w:r w:rsidRPr="0095292B">
        <w:rPr>
          <w:rFonts w:ascii="Times New Roman" w:eastAsia="Times New Roman" w:hAnsi="Times New Roman" w:cs="Times New Roman"/>
          <w:kern w:val="0"/>
          <w:sz w:val="24"/>
          <w:szCs w:val="24"/>
          <w14:ligatures w14:val="none"/>
        </w:rPr>
        <w:t>Ciburial</w:t>
      </w:r>
      <w:proofErr w:type="spellEnd"/>
      <w:r w:rsidRPr="0095292B">
        <w:rPr>
          <w:rFonts w:ascii="Times New Roman" w:eastAsia="Times New Roman" w:hAnsi="Times New Roman" w:cs="Times New Roman"/>
          <w:kern w:val="0"/>
          <w:sz w:val="24"/>
          <w:szCs w:val="24"/>
          <w14:ligatures w14:val="none"/>
        </w:rPr>
        <w:t xml:space="preserve"> Village, </w:t>
      </w:r>
      <w:proofErr w:type="spellStart"/>
      <w:r w:rsidRPr="0095292B">
        <w:rPr>
          <w:rFonts w:ascii="Times New Roman" w:eastAsia="Times New Roman" w:hAnsi="Times New Roman" w:cs="Times New Roman"/>
          <w:kern w:val="0"/>
          <w:sz w:val="24"/>
          <w:szCs w:val="24"/>
          <w14:ligatures w14:val="none"/>
        </w:rPr>
        <w:t>Cimenyan</w:t>
      </w:r>
      <w:proofErr w:type="spellEnd"/>
      <w:r w:rsidRPr="0095292B">
        <w:rPr>
          <w:rFonts w:ascii="Times New Roman" w:eastAsia="Times New Roman" w:hAnsi="Times New Roman" w:cs="Times New Roman"/>
          <w:kern w:val="0"/>
          <w:sz w:val="24"/>
          <w:szCs w:val="24"/>
          <w14:ligatures w14:val="none"/>
        </w:rPr>
        <w:t xml:space="preserve"> District, Bandung Regency, which includes: 1) the process of setting goals, 2) recognizing and assessing opportunities, 3) risk management, 4) identifying and attracting customers or consumers, and 5) cash flow management. This study uses a descriptive method with a qualitative approach. The data sources used are primary and secondary data obtained through purposive sampling techniques. Data collection techniques include in-depth interviews, observations, and documentation studies. Data validity is examined through credibility tests using source and technique triangulation, data dependence tests, and confirmability tests. Data analysis techniques include data reduction, data presentation, and drawing conclusions. The results of the study indicate that the social entrepreneurship process has been implemented by the </w:t>
      </w:r>
      <w:proofErr w:type="spellStart"/>
      <w:r w:rsidRPr="0095292B">
        <w:rPr>
          <w:rFonts w:ascii="Times New Roman" w:eastAsia="Times New Roman" w:hAnsi="Times New Roman" w:cs="Times New Roman"/>
          <w:kern w:val="0"/>
          <w:sz w:val="24"/>
          <w:szCs w:val="24"/>
          <w14:ligatures w14:val="none"/>
        </w:rPr>
        <w:t>Katumbiri</w:t>
      </w:r>
      <w:proofErr w:type="spellEnd"/>
      <w:r w:rsidRPr="0095292B">
        <w:rPr>
          <w:rFonts w:ascii="Times New Roman" w:eastAsia="Times New Roman" w:hAnsi="Times New Roman" w:cs="Times New Roman"/>
          <w:kern w:val="0"/>
          <w:sz w:val="24"/>
          <w:szCs w:val="24"/>
          <w14:ligatures w14:val="none"/>
        </w:rPr>
        <w:t xml:space="preserve"> MSMEs Community. However, there is still a need for improvement in its implementation. This is due to the limited knowledge and skills of the organization's management in managing the community, as well as the limited skills of </w:t>
      </w:r>
      <w:proofErr w:type="spellStart"/>
      <w:r w:rsidRPr="0095292B">
        <w:rPr>
          <w:rFonts w:ascii="Times New Roman" w:eastAsia="Times New Roman" w:hAnsi="Times New Roman" w:cs="Times New Roman"/>
          <w:kern w:val="0"/>
          <w:sz w:val="24"/>
          <w:szCs w:val="24"/>
          <w14:ligatures w14:val="none"/>
        </w:rPr>
        <w:t>Katumbiri</w:t>
      </w:r>
      <w:proofErr w:type="spellEnd"/>
      <w:r w:rsidRPr="0095292B">
        <w:rPr>
          <w:rFonts w:ascii="Times New Roman" w:eastAsia="Times New Roman" w:hAnsi="Times New Roman" w:cs="Times New Roman"/>
          <w:kern w:val="0"/>
          <w:sz w:val="24"/>
          <w:szCs w:val="24"/>
          <w14:ligatures w14:val="none"/>
        </w:rPr>
        <w:t xml:space="preserve"> MSMEs Community members in producing quality products and managing their businesses sustainably. Based on these issues, a proposed program is capacity building through the "</w:t>
      </w:r>
      <w:proofErr w:type="spellStart"/>
      <w:r w:rsidRPr="0095292B">
        <w:rPr>
          <w:rFonts w:ascii="Times New Roman" w:eastAsia="Times New Roman" w:hAnsi="Times New Roman" w:cs="Times New Roman"/>
          <w:kern w:val="0"/>
          <w:sz w:val="24"/>
          <w:szCs w:val="24"/>
          <w14:ligatures w14:val="none"/>
        </w:rPr>
        <w:t>Katumbiri</w:t>
      </w:r>
      <w:proofErr w:type="spellEnd"/>
      <w:r w:rsidRPr="0095292B">
        <w:rPr>
          <w:rFonts w:ascii="Times New Roman" w:eastAsia="Times New Roman" w:hAnsi="Times New Roman" w:cs="Times New Roman"/>
          <w:kern w:val="0"/>
          <w:sz w:val="24"/>
          <w:szCs w:val="24"/>
          <w14:ligatures w14:val="none"/>
        </w:rPr>
        <w:t xml:space="preserve"> </w:t>
      </w:r>
      <w:proofErr w:type="spellStart"/>
      <w:r w:rsidRPr="0095292B">
        <w:rPr>
          <w:rFonts w:ascii="Times New Roman" w:eastAsia="Times New Roman" w:hAnsi="Times New Roman" w:cs="Times New Roman"/>
          <w:kern w:val="0"/>
          <w:sz w:val="24"/>
          <w:szCs w:val="24"/>
          <w14:ligatures w14:val="none"/>
        </w:rPr>
        <w:t>Rancage</w:t>
      </w:r>
      <w:proofErr w:type="spellEnd"/>
      <w:r w:rsidRPr="0095292B">
        <w:rPr>
          <w:rFonts w:ascii="Times New Roman" w:eastAsia="Times New Roman" w:hAnsi="Times New Roman" w:cs="Times New Roman"/>
          <w:kern w:val="0"/>
          <w:sz w:val="24"/>
          <w:szCs w:val="24"/>
          <w14:ligatures w14:val="none"/>
        </w:rPr>
        <w:t xml:space="preserve">" program with the slogan "UMKM Jaya, </w:t>
      </w:r>
      <w:proofErr w:type="spellStart"/>
      <w:r w:rsidRPr="0095292B">
        <w:rPr>
          <w:rFonts w:ascii="Times New Roman" w:eastAsia="Times New Roman" w:hAnsi="Times New Roman" w:cs="Times New Roman"/>
          <w:kern w:val="0"/>
          <w:sz w:val="24"/>
          <w:szCs w:val="24"/>
          <w14:ligatures w14:val="none"/>
        </w:rPr>
        <w:t>Desa</w:t>
      </w:r>
      <w:proofErr w:type="spellEnd"/>
      <w:r w:rsidRPr="0095292B">
        <w:rPr>
          <w:rFonts w:ascii="Times New Roman" w:eastAsia="Times New Roman" w:hAnsi="Times New Roman" w:cs="Times New Roman"/>
          <w:kern w:val="0"/>
          <w:sz w:val="24"/>
          <w:szCs w:val="24"/>
          <w14:ligatures w14:val="none"/>
        </w:rPr>
        <w:t xml:space="preserve"> Sejahtera" (Prosperous MSMEs, Prosperous Village).</w:t>
      </w:r>
    </w:p>
    <w:p w14:paraId="1B2C6EED" w14:textId="77777777" w:rsidR="0095292B" w:rsidRPr="0095292B" w:rsidRDefault="0095292B" w:rsidP="0095292B">
      <w:pPr>
        <w:jc w:val="both"/>
        <w:rPr>
          <w:rFonts w:ascii="Times New Roman" w:eastAsia="Times New Roman" w:hAnsi="Times New Roman" w:cs="Times New Roman"/>
          <w:kern w:val="0"/>
          <w:sz w:val="24"/>
          <w:szCs w:val="24"/>
          <w14:ligatures w14:val="none"/>
        </w:rPr>
      </w:pPr>
    </w:p>
    <w:p w14:paraId="12A84D45" w14:textId="77777777" w:rsidR="0095292B" w:rsidRPr="0095292B" w:rsidRDefault="0095292B" w:rsidP="0095292B">
      <w:pPr>
        <w:rPr>
          <w:rFonts w:ascii="Times New Roman" w:eastAsia="Times New Roman" w:hAnsi="Times New Roman" w:cs="Times New Roman"/>
          <w:b/>
          <w:bCs/>
          <w:kern w:val="0"/>
          <w:sz w:val="24"/>
          <w:szCs w:val="24"/>
          <w14:ligatures w14:val="none"/>
        </w:rPr>
      </w:pPr>
      <w:r w:rsidRPr="0095292B">
        <w:rPr>
          <w:rFonts w:ascii="Times New Roman" w:eastAsia="Times New Roman" w:hAnsi="Times New Roman" w:cs="Times New Roman"/>
          <w:b/>
          <w:bCs/>
          <w:kern w:val="0"/>
          <w:sz w:val="24"/>
          <w:szCs w:val="24"/>
          <w14:ligatures w14:val="none"/>
        </w:rPr>
        <w:t>Keywords: Development, Social entrepreneurship, MSMEs</w:t>
      </w:r>
    </w:p>
    <w:p w14:paraId="5DA91B5E" w14:textId="77777777" w:rsidR="0095292B" w:rsidRPr="0095292B" w:rsidRDefault="0095292B" w:rsidP="0095292B">
      <w:pPr>
        <w:rPr>
          <w:rFonts w:ascii="Times New Roman" w:eastAsia="Times New Roman" w:hAnsi="Times New Roman" w:cs="Times New Roman"/>
          <w:b/>
          <w:bCs/>
          <w:kern w:val="0"/>
          <w:sz w:val="24"/>
          <w:szCs w:val="24"/>
          <w14:ligatures w14:val="none"/>
        </w:rPr>
      </w:pPr>
    </w:p>
    <w:p w14:paraId="52E09BBC" w14:textId="77777777" w:rsidR="00272976" w:rsidRDefault="00272976" w:rsidP="0095292B">
      <w:pPr>
        <w:spacing w:after="0"/>
      </w:pPr>
    </w:p>
    <w:sectPr w:rsidR="00272976" w:rsidSect="0095292B">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292B"/>
    <w:rsid w:val="00272976"/>
    <w:rsid w:val="00295479"/>
    <w:rsid w:val="003F02AF"/>
    <w:rsid w:val="00685EDF"/>
    <w:rsid w:val="00924440"/>
    <w:rsid w:val="0095292B"/>
    <w:rsid w:val="009A60B8"/>
    <w:rsid w:val="009B2D0D"/>
    <w:rsid w:val="009B3118"/>
    <w:rsid w:val="00A7796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7402E"/>
  <w15:chartTrackingRefBased/>
  <w15:docId w15:val="{5FEEAE06-CC3C-4FA5-A68C-ECE5E7E8F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554</Words>
  <Characters>3160</Characters>
  <Application>Microsoft Office Word</Application>
  <DocSecurity>0</DocSecurity>
  <Lines>26</Lines>
  <Paragraphs>7</Paragraphs>
  <ScaleCrop>false</ScaleCrop>
  <Company/>
  <LinksUpToDate>false</LinksUpToDate>
  <CharactersWithSpaces>3707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Alfhis halimatus</dc:creator>
  <cp:keywords/>
  <dc:description/>
  <cp:lastModifiedBy>Alfhis halimatus</cp:lastModifiedBy>
  <cp:revision>1</cp:revision>
  <dcterms:created xsi:type="dcterms:W3CDTF">2023-07-24T15:34:00Z</dcterms:created>
  <dcterms:modified xsi:type="dcterms:W3CDTF">2023-07-24T15:35:00Z</dcterms:modified>
</cp:coreProperties>
</file>