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2B7D" w:rsidRPr="007E2B7D" w:rsidRDefault="007E2B7D" w:rsidP="007E2B7D">
      <w:pPr>
        <w:keepNext/>
        <w:keepLines/>
        <w:spacing w:before="240" w:after="0"/>
        <w:jc w:val="center"/>
        <w:outlineLvl w:val="0"/>
        <w:rPr>
          <w:rFonts w:ascii="Times New Roman" w:eastAsiaTheme="majorEastAsia" w:hAnsi="Times New Roman" w:cs="Times New Roman"/>
          <w:b/>
          <w:bCs/>
          <w:color w:val="000000" w:themeColor="text1"/>
          <w:sz w:val="24"/>
          <w:szCs w:val="24"/>
        </w:rPr>
      </w:pPr>
      <w:bookmarkStart w:id="0" w:name="_Toc172915264"/>
      <w:bookmarkStart w:id="1" w:name="_GoBack"/>
      <w:r w:rsidRPr="007E2B7D">
        <w:rPr>
          <w:rFonts w:ascii="Times New Roman" w:eastAsiaTheme="majorEastAsia" w:hAnsi="Times New Roman" w:cs="Times New Roman"/>
          <w:b/>
          <w:bCs/>
          <w:color w:val="000000" w:themeColor="text1"/>
          <w:sz w:val="24"/>
          <w:szCs w:val="24"/>
        </w:rPr>
        <w:t>DAFTAR ISI</w:t>
      </w:r>
      <w:bookmarkEnd w:id="0"/>
    </w:p>
    <w:bookmarkEnd w:id="1"/>
    <w:p w:rsidR="007E2B7D" w:rsidRPr="007E2B7D" w:rsidRDefault="007E2B7D" w:rsidP="007E2B7D">
      <w:pPr>
        <w:widowControl w:val="0"/>
        <w:tabs>
          <w:tab w:val="left" w:pos="2880"/>
        </w:tabs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</w:p>
    <w:sdt>
      <w:sdtPr>
        <w:rPr>
          <w:color w:val="000000" w:themeColor="text1"/>
        </w:rPr>
        <w:id w:val="-518938360"/>
        <w:docPartObj>
          <w:docPartGallery w:val="Table of Contents"/>
          <w:docPartUnique/>
        </w:docPartObj>
      </w:sdtPr>
      <w:sdtEndPr>
        <w:rPr>
          <w:b/>
          <w:bCs/>
          <w:color w:val="auto"/>
        </w:rPr>
      </w:sdtEndPr>
      <w:sdtContent>
        <w:p w:rsidR="007E2B7D" w:rsidRPr="007E2B7D" w:rsidRDefault="007E2B7D" w:rsidP="007E2B7D">
          <w:pPr>
            <w:keepNext/>
            <w:keepLines/>
            <w:spacing w:before="240" w:after="0"/>
            <w:rPr>
              <w:rFonts w:asciiTheme="majorHAnsi" w:eastAsiaTheme="majorEastAsia" w:hAnsiTheme="majorHAnsi" w:cstheme="majorBidi"/>
              <w:color w:val="000000" w:themeColor="text1"/>
              <w:sz w:val="32"/>
              <w:szCs w:val="32"/>
              <w:lang w:val="en-US"/>
            </w:rPr>
          </w:pPr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r w:rsidRPr="007E2B7D">
            <w:rPr>
              <w:color w:val="000000" w:themeColor="text1"/>
            </w:rPr>
            <w:fldChar w:fldCharType="begin"/>
          </w:r>
          <w:r w:rsidRPr="007E2B7D">
            <w:rPr>
              <w:color w:val="000000" w:themeColor="text1"/>
            </w:rPr>
            <w:instrText xml:space="preserve"> TOC \o "1-3" \h \z \u </w:instrText>
          </w:r>
          <w:r w:rsidRPr="007E2B7D">
            <w:rPr>
              <w:color w:val="000000" w:themeColor="text1"/>
            </w:rPr>
            <w:fldChar w:fldCharType="separate"/>
          </w:r>
          <w:hyperlink w:anchor="_Toc172915257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LEMBAR PERSETUJUAN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_Toc172915257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i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58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LEMBAR PENGESAHAN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_Toc172915258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ii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59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LEMBAR PERSEMBAHAN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_Toc172915259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iii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0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PERNYATAAN TIDAK MELAKUKAN PLAGIAT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_Toc172915260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iv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1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RIWAYAT HIDUP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_Toc172915261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v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2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ABSTRAK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_Toc172915262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vi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3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KATA PENGANTAR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_Toc172915263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viii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4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DAFTAR ISI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_Toc172915264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ix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5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DAFTAR TABEL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_Toc172915265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xii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6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BAB I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PENDAHULUAN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_Toc172915266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13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7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1.1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Latar Belakang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_Toc172915267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13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8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1.2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Perumusan Masalah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_Toc172915268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20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69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1.3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Tujuan Penelitian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_Toc172915269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20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0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1.4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Manfaat Penelitian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_Toc172915270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21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1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1.4.1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Manfaat Teoritis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_Toc172915271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21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2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1.4.2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Manfaat Praktis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_Toc172915272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21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3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1.5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Sistematika Penulisan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_Toc172915273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22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4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BAB II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KAJIAN KONSEPTUAL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_Toc172915274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23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5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2.1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Penelitian Terdahulu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_Toc172915275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23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6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2.2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Konsep Tentang Perundungan, Sekolah Menengah Kejuruan, Strategi Penanganan Perundungan, dan Pekerjaan Sosial Pendidikan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_Toc172915276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27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7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2.2.1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Perundungan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_Toc172915277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27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8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2.2.2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Sekolah Menengah Kejuruan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_Toc172915278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35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79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2.2.3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Pekerjaan Sosial Pendidikan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_Toc172915279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47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0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2.2.4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Sistem Sumber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_Toc172915280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64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1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BAB III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METODE PENELITIAN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_Toc172915281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65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2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3.1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Desain Penelitian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_Toc172915282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65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3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3.2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Penjelasan Istilah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_Toc172915283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66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4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3.3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Penjelasan Latar Penelitian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_Toc172915284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67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5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3.4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Sumber Data dan Cara Menentukan Sumber Data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_Toc172915285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68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6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3.5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Teknik Pengumpulan Data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_Toc172915286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69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7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3.6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Pemeriksaan Keabsahan Data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_Toc172915287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70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8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3.7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Teknik Analisa Data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_Toc172915288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71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89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3.8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Jadwal dan Langkah-langkah Penelitian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_Toc172915289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72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0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ID"/>
              </w:rPr>
              <w:t>BAB IV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ID"/>
              </w:rPr>
              <w:t>HASIL PENELITIAN DAN PEMBAHASAN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_Toc172915290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74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1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ID"/>
              </w:rPr>
              <w:t>4.1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ID"/>
              </w:rPr>
              <w:t>Gambaran SMK Karya Bhakti Ibu Sumedang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_Toc172915291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74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2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4.1.1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Alamat dan Legalitas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_Toc172915292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74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3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4.1.2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Visi dan Misi Sekolah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_Toc172915293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74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4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4.1.3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Struktur Organisasi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_Toc172915294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75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5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4.1.4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Program Kerja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_Toc172915295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75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6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4.1.5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Personalia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_Toc172915296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76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7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4.1.6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Sistem Penerimaan Siswa Baru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_Toc172915297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77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8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4.1.7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Pendanaan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_Toc172915298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77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299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4.1.8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Sarana dan Prasarana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_Toc172915299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78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0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4.2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Hasil Penelitian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_Toc172915300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78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1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4.2.1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Karakteristik Informan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_Toc172915301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79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2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4.2.2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Rencana Kerja untuk Penanganan Perundungan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_Toc172915302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80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3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4.2.3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Pelaksanaan Kegiatan Pencegahan Perundungan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_Toc172915303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84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4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4.2.4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Pelayanan Konseling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_Toc172915304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88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5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4.2.5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Mediasi Penyelesaian Masalah Perundungan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_Toc172915305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92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6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4.3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Pembahasan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_Toc172915306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95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7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4.3.1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Analisa Hasil Penelitian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_Toc172915307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96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8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4.3.2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Analisa Masalah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_Toc172915308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101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09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4.3.3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Analisa Kebutuhan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_Toc172915309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103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0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4.3.4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Analisa Sumber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_Toc172915310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104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1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BAB V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USULAN PROGRAM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_Toc172915311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106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2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Dasar Pemikiran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_Toc172915312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106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3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Nama Program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_Toc172915313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108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4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5.3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Tujuan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_Toc172915314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108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5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5.3.1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Tujuan Umum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_Toc172915315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109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6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5.3.2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Tujuan Khusus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_Toc172915316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109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7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5.4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Sasaran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_Toc172915317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109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8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5.5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Pelaksana Program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_Toc172915318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110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19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5.6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Metode dan Teknik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_Toc172915319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111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0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5.6.1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Metode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_Toc172915320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111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1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5.6.2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Teknik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_Toc172915321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113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2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5.7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Kegiatan yang Dilakukan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_Toc172915322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113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3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5.8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Langkah-langkah Pelaksanaan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_Toc172915323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114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left" w:pos="144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4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5.8.1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Tahap Persiapan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_Toc172915324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114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5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5.9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Rencana Anggaran Biaya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_Toc172915325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119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6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5.10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Analisis Kelayakan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_Toc172915326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120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7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5.11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  <w:t>Indikator Keberhasilan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_Toc172915327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121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8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BAB VI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SIMPULAN DAN SARAN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_Toc172915328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123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29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6.1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Simpulan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_Toc172915329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123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30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6.2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Saran Guna Laksana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_Toc172915330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125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left" w:pos="960"/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31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6.3</w:t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en-US"/>
              </w:rPr>
              <w:t>Penelitian Selanjutnya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_Toc172915331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126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rFonts w:ascii="Times New Roman" w:hAnsi="Times New Roman" w:cs="Times New Roman"/>
              <w:noProof/>
              <w:color w:val="000000" w:themeColor="text1"/>
              <w:sz w:val="24"/>
              <w:szCs w:val="24"/>
            </w:rPr>
          </w:pPr>
          <w:hyperlink w:anchor="_Toc172915332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DAFTAR PUSTAKA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_Toc172915332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127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7E2B7D" w:rsidRPr="007E2B7D" w:rsidRDefault="007E2B7D" w:rsidP="007E2B7D">
          <w:pPr>
            <w:tabs>
              <w:tab w:val="right" w:leader="dot" w:pos="7927"/>
            </w:tabs>
            <w:spacing w:after="100"/>
            <w:rPr>
              <w:noProof/>
              <w:color w:val="000000" w:themeColor="text1"/>
            </w:rPr>
          </w:pPr>
          <w:hyperlink w:anchor="_Toc172915333" w:history="1">
            <w:r w:rsidRPr="007E2B7D"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</w:rPr>
              <w:t>LAMPIRAN-LAMPIRAN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_Toc172915333 \h </w:instrTex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t>130</w:t>
            </w:r>
            <w:r w:rsidRPr="007E2B7D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:rsidR="0096006E" w:rsidRPr="007E2B7D" w:rsidRDefault="007E2B7D" w:rsidP="007E2B7D">
          <w:pPr>
            <w:spacing w:line="36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7E2B7D">
            <w:rPr>
              <w:b/>
              <w:bCs/>
              <w:color w:val="000000" w:themeColor="text1"/>
            </w:rPr>
            <w:fldChar w:fldCharType="end"/>
          </w:r>
        </w:p>
      </w:sdtContent>
    </w:sdt>
    <w:sectPr w:rsidR="0096006E" w:rsidRPr="007E2B7D" w:rsidSect="007E2B7D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2B7D"/>
    <w:rsid w:val="000D23B4"/>
    <w:rsid w:val="007E2B7D"/>
    <w:rsid w:val="0096006E"/>
    <w:rsid w:val="00BC7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B5BC6F-F9B4-4D7A-8885-C8819E185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1062</Words>
  <Characters>6056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ANGGRAENI</dc:creator>
  <cp:keywords/>
  <dc:description/>
  <cp:lastModifiedBy>ANGGRAENI</cp:lastModifiedBy>
  <cp:revision>1</cp:revision>
  <dcterms:created xsi:type="dcterms:W3CDTF">2024-08-12T14:19:00Z</dcterms:created>
  <dcterms:modified xsi:type="dcterms:W3CDTF">2024-08-12T14:21:00Z</dcterms:modified>
</cp:coreProperties>
</file>