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05D4" w:rsidRPr="001F7C5D" w:rsidRDefault="00AA05D4" w:rsidP="00AA05D4">
      <w:pPr>
        <w:spacing w:after="0" w:line="360" w:lineRule="auto"/>
        <w:jc w:val="center"/>
        <w:rPr>
          <w:rFonts w:ascii="Times New Roman" w:hAnsi="Times New Roman" w:cs="Times New Roman"/>
          <w:b/>
          <w:sz w:val="24"/>
          <w:szCs w:val="32"/>
        </w:rPr>
      </w:pPr>
      <w:r w:rsidRPr="001F7C5D">
        <w:rPr>
          <w:rFonts w:ascii="Times New Roman" w:hAnsi="Times New Roman" w:cs="Times New Roman"/>
          <w:b/>
          <w:sz w:val="24"/>
          <w:szCs w:val="32"/>
        </w:rPr>
        <w:t>ABSTRACT</w:t>
      </w:r>
    </w:p>
    <w:p w:rsidR="00AA05D4" w:rsidRPr="001F7C5D" w:rsidRDefault="00AA05D4" w:rsidP="00AA05D4">
      <w:pPr>
        <w:spacing w:after="0" w:line="360" w:lineRule="auto"/>
        <w:jc w:val="center"/>
        <w:rPr>
          <w:rFonts w:ascii="Times New Roman" w:hAnsi="Times New Roman" w:cs="Times New Roman"/>
          <w:b/>
          <w:sz w:val="24"/>
          <w:szCs w:val="32"/>
        </w:rPr>
      </w:pPr>
    </w:p>
    <w:p w:rsidR="00AA05D4" w:rsidRPr="001F7C5D" w:rsidRDefault="00AA05D4" w:rsidP="00AA05D4">
      <w:pPr>
        <w:spacing w:after="0" w:line="240" w:lineRule="auto"/>
        <w:ind w:left="288" w:hanging="288"/>
        <w:jc w:val="both"/>
        <w:rPr>
          <w:rFonts w:ascii="Times New Roman" w:hAnsi="Times New Roman" w:cs="Times New Roman"/>
          <w:b/>
          <w:sz w:val="24"/>
          <w:szCs w:val="32"/>
        </w:rPr>
      </w:pPr>
      <w:r w:rsidRPr="001F7C5D">
        <w:rPr>
          <w:rFonts w:ascii="Times New Roman" w:hAnsi="Times New Roman" w:cs="Times New Roman"/>
          <w:b/>
          <w:sz w:val="24"/>
          <w:szCs w:val="32"/>
        </w:rPr>
        <w:t xml:space="preserve">DESZA DANINDRA FISTA QUTUBUS SIKHA, 19.04.234. Emotional Regulation </w:t>
      </w:r>
      <w:proofErr w:type="gramStart"/>
      <w:r w:rsidRPr="001F7C5D">
        <w:rPr>
          <w:rFonts w:ascii="Times New Roman" w:hAnsi="Times New Roman" w:cs="Times New Roman"/>
          <w:b/>
          <w:sz w:val="24"/>
          <w:szCs w:val="32"/>
        </w:rPr>
        <w:t>Of</w:t>
      </w:r>
      <w:proofErr w:type="gramEnd"/>
      <w:r w:rsidRPr="001F7C5D">
        <w:rPr>
          <w:rFonts w:ascii="Times New Roman" w:hAnsi="Times New Roman" w:cs="Times New Roman"/>
          <w:b/>
          <w:sz w:val="24"/>
          <w:szCs w:val="32"/>
        </w:rPr>
        <w:t xml:space="preserve"> Persons With View </w:t>
      </w:r>
      <w:proofErr w:type="spellStart"/>
      <w:r w:rsidRPr="001F7C5D">
        <w:rPr>
          <w:rFonts w:ascii="Times New Roman" w:hAnsi="Times New Roman" w:cs="Times New Roman"/>
          <w:b/>
          <w:sz w:val="24"/>
          <w:szCs w:val="32"/>
        </w:rPr>
        <w:t>Sensoric</w:t>
      </w:r>
      <w:proofErr w:type="spellEnd"/>
      <w:r w:rsidRPr="001F7C5D">
        <w:rPr>
          <w:rFonts w:ascii="Times New Roman" w:hAnsi="Times New Roman" w:cs="Times New Roman"/>
          <w:b/>
          <w:sz w:val="24"/>
          <w:szCs w:val="32"/>
        </w:rPr>
        <w:t xml:space="preserve"> Disabilities In Social Institutions For View And Deaf Speakers </w:t>
      </w:r>
      <w:proofErr w:type="spellStart"/>
      <w:r w:rsidRPr="001F7C5D">
        <w:rPr>
          <w:rFonts w:ascii="Times New Roman" w:hAnsi="Times New Roman" w:cs="Times New Roman"/>
          <w:b/>
          <w:sz w:val="24"/>
          <w:szCs w:val="32"/>
        </w:rPr>
        <w:t>Cahaya</w:t>
      </w:r>
      <w:proofErr w:type="spellEnd"/>
      <w:r w:rsidRPr="001F7C5D">
        <w:rPr>
          <w:rFonts w:ascii="Times New Roman" w:hAnsi="Times New Roman" w:cs="Times New Roman"/>
          <w:b/>
          <w:sz w:val="24"/>
          <w:szCs w:val="32"/>
        </w:rPr>
        <w:t xml:space="preserve"> </w:t>
      </w:r>
      <w:proofErr w:type="spellStart"/>
      <w:r w:rsidRPr="001F7C5D">
        <w:rPr>
          <w:rFonts w:ascii="Times New Roman" w:hAnsi="Times New Roman" w:cs="Times New Roman"/>
          <w:b/>
          <w:sz w:val="24"/>
          <w:szCs w:val="32"/>
        </w:rPr>
        <w:t>Batin</w:t>
      </w:r>
      <w:proofErr w:type="spellEnd"/>
      <w:r w:rsidRPr="001F7C5D">
        <w:rPr>
          <w:rFonts w:ascii="Times New Roman" w:hAnsi="Times New Roman" w:cs="Times New Roman"/>
          <w:b/>
          <w:sz w:val="24"/>
          <w:szCs w:val="32"/>
        </w:rPr>
        <w:t xml:space="preserve"> Jakarta </w:t>
      </w:r>
      <w:proofErr w:type="spellStart"/>
      <w:r w:rsidRPr="001F7C5D">
        <w:rPr>
          <w:rFonts w:ascii="Times New Roman" w:hAnsi="Times New Roman" w:cs="Times New Roman"/>
          <w:b/>
          <w:sz w:val="24"/>
          <w:szCs w:val="32"/>
        </w:rPr>
        <w:t>Timur</w:t>
      </w:r>
      <w:proofErr w:type="spellEnd"/>
      <w:r w:rsidRPr="001F7C5D">
        <w:rPr>
          <w:rFonts w:ascii="Times New Roman" w:hAnsi="Times New Roman" w:cs="Times New Roman"/>
          <w:b/>
          <w:sz w:val="24"/>
          <w:szCs w:val="32"/>
        </w:rPr>
        <w:t>,</w:t>
      </w:r>
    </w:p>
    <w:p w:rsidR="00AA05D4" w:rsidRPr="001F7C5D" w:rsidRDefault="00AA05D4" w:rsidP="00AA05D4">
      <w:pPr>
        <w:spacing w:after="0" w:line="240" w:lineRule="auto"/>
        <w:ind w:left="288"/>
        <w:jc w:val="both"/>
        <w:rPr>
          <w:rFonts w:ascii="Times New Roman" w:hAnsi="Times New Roman" w:cs="Times New Roman"/>
          <w:b/>
          <w:sz w:val="24"/>
          <w:szCs w:val="24"/>
        </w:rPr>
      </w:pPr>
      <w:proofErr w:type="gramStart"/>
      <w:r w:rsidRPr="001F7C5D">
        <w:rPr>
          <w:rFonts w:ascii="Times New Roman" w:hAnsi="Times New Roman" w:cs="Times New Roman"/>
          <w:b/>
          <w:sz w:val="24"/>
          <w:szCs w:val="32"/>
        </w:rPr>
        <w:t xml:space="preserve">Supervised by </w:t>
      </w:r>
      <w:r w:rsidRPr="001F7C5D">
        <w:rPr>
          <w:rFonts w:ascii="Times New Roman" w:hAnsi="Times New Roman" w:cs="Times New Roman"/>
          <w:b/>
          <w:sz w:val="24"/>
          <w:szCs w:val="24"/>
        </w:rPr>
        <w:t xml:space="preserve">BAMBANG INDRAKENTJANA AND </w:t>
      </w:r>
      <w:r w:rsidRPr="001F7C5D">
        <w:rPr>
          <w:rFonts w:ascii="Times New Roman" w:eastAsia="Times New Roman" w:hAnsi="Times New Roman" w:cs="Times New Roman"/>
          <w:b/>
          <w:sz w:val="24"/>
          <w:szCs w:val="24"/>
        </w:rPr>
        <w:t>POPON SUTARSIH.</w:t>
      </w:r>
      <w:proofErr w:type="gramEnd"/>
    </w:p>
    <w:p w:rsidR="00AA05D4" w:rsidRPr="001F7C5D" w:rsidRDefault="00AA05D4" w:rsidP="00AA05D4">
      <w:pPr>
        <w:spacing w:after="0" w:line="360" w:lineRule="auto"/>
        <w:jc w:val="center"/>
        <w:rPr>
          <w:rFonts w:ascii="Times New Roman" w:hAnsi="Times New Roman" w:cs="Times New Roman"/>
          <w:b/>
          <w:sz w:val="24"/>
          <w:szCs w:val="32"/>
        </w:rPr>
      </w:pPr>
    </w:p>
    <w:p w:rsidR="00AA05D4" w:rsidRPr="001F7C5D" w:rsidRDefault="00AA05D4" w:rsidP="00AA05D4">
      <w:pPr>
        <w:spacing w:after="0" w:line="240" w:lineRule="auto"/>
        <w:jc w:val="both"/>
        <w:rPr>
          <w:rFonts w:ascii="Times New Roman" w:hAnsi="Times New Roman" w:cs="Times New Roman"/>
          <w:sz w:val="24"/>
          <w:szCs w:val="32"/>
        </w:rPr>
      </w:pPr>
      <w:r w:rsidRPr="001F7C5D">
        <w:rPr>
          <w:rFonts w:ascii="Times New Roman" w:hAnsi="Times New Roman" w:cs="Times New Roman"/>
          <w:sz w:val="24"/>
          <w:szCs w:val="32"/>
        </w:rPr>
        <w:t xml:space="preserve">The aim of the study was to obtain an empirical description of the emotional regulation of persons with visual sensory disabilities at the </w:t>
      </w:r>
      <w:proofErr w:type="spellStart"/>
      <w:r w:rsidRPr="001F7C5D">
        <w:rPr>
          <w:rFonts w:ascii="Times New Roman" w:hAnsi="Times New Roman" w:cs="Times New Roman"/>
          <w:sz w:val="24"/>
          <w:szCs w:val="32"/>
        </w:rPr>
        <w:t>Bina</w:t>
      </w:r>
      <w:proofErr w:type="spellEnd"/>
      <w:r w:rsidRPr="001F7C5D">
        <w:rPr>
          <w:rFonts w:ascii="Times New Roman" w:hAnsi="Times New Roman" w:cs="Times New Roman"/>
          <w:sz w:val="24"/>
          <w:szCs w:val="32"/>
        </w:rPr>
        <w:t xml:space="preserve"> </w:t>
      </w:r>
      <w:proofErr w:type="spellStart"/>
      <w:r w:rsidRPr="001F7C5D">
        <w:rPr>
          <w:rFonts w:ascii="Times New Roman" w:hAnsi="Times New Roman" w:cs="Times New Roman"/>
          <w:sz w:val="24"/>
          <w:szCs w:val="32"/>
        </w:rPr>
        <w:t>Netra</w:t>
      </w:r>
      <w:proofErr w:type="spellEnd"/>
      <w:r w:rsidRPr="001F7C5D">
        <w:rPr>
          <w:rFonts w:ascii="Times New Roman" w:hAnsi="Times New Roman" w:cs="Times New Roman"/>
          <w:sz w:val="24"/>
          <w:szCs w:val="32"/>
        </w:rPr>
        <w:t xml:space="preserve"> and Deaf Social Institutions of </w:t>
      </w:r>
      <w:proofErr w:type="spellStart"/>
      <w:r w:rsidRPr="001F7C5D">
        <w:rPr>
          <w:rFonts w:ascii="Times New Roman" w:hAnsi="Times New Roman" w:cs="Times New Roman"/>
          <w:sz w:val="24"/>
          <w:szCs w:val="32"/>
        </w:rPr>
        <w:t>Cahaya</w:t>
      </w:r>
      <w:proofErr w:type="spellEnd"/>
      <w:r w:rsidRPr="001F7C5D">
        <w:rPr>
          <w:rFonts w:ascii="Times New Roman" w:hAnsi="Times New Roman" w:cs="Times New Roman"/>
          <w:sz w:val="24"/>
          <w:szCs w:val="32"/>
        </w:rPr>
        <w:t xml:space="preserve"> </w:t>
      </w:r>
      <w:proofErr w:type="spellStart"/>
      <w:r w:rsidRPr="001F7C5D">
        <w:rPr>
          <w:rFonts w:ascii="Times New Roman" w:hAnsi="Times New Roman" w:cs="Times New Roman"/>
          <w:sz w:val="24"/>
          <w:szCs w:val="32"/>
        </w:rPr>
        <w:t>Batin</w:t>
      </w:r>
      <w:proofErr w:type="spellEnd"/>
      <w:r w:rsidRPr="001F7C5D">
        <w:rPr>
          <w:rFonts w:ascii="Times New Roman" w:hAnsi="Times New Roman" w:cs="Times New Roman"/>
          <w:sz w:val="24"/>
          <w:szCs w:val="32"/>
        </w:rPr>
        <w:t xml:space="preserve">, East Jakarta, which includes aspects of situation selection, situation modification, </w:t>
      </w:r>
      <w:proofErr w:type="gramStart"/>
      <w:r w:rsidRPr="001F7C5D">
        <w:rPr>
          <w:rFonts w:ascii="Times New Roman" w:hAnsi="Times New Roman" w:cs="Times New Roman"/>
          <w:sz w:val="24"/>
          <w:szCs w:val="32"/>
        </w:rPr>
        <w:t>distribution</w:t>
      </w:r>
      <w:proofErr w:type="gramEnd"/>
      <w:r w:rsidRPr="001F7C5D">
        <w:rPr>
          <w:rFonts w:ascii="Times New Roman" w:hAnsi="Times New Roman" w:cs="Times New Roman"/>
          <w:sz w:val="24"/>
          <w:szCs w:val="32"/>
        </w:rPr>
        <w:t xml:space="preserve"> of attention, cognitive change, and response modulation. The study used a quantitative method, with 40 persons with visual sensory disabilities as the research sample. Data collection techniques used </w:t>
      </w:r>
      <w:proofErr w:type="gramStart"/>
      <w:r w:rsidRPr="001F7C5D">
        <w:rPr>
          <w:rFonts w:ascii="Times New Roman" w:hAnsi="Times New Roman" w:cs="Times New Roman"/>
          <w:sz w:val="24"/>
          <w:szCs w:val="32"/>
        </w:rPr>
        <w:t>are</w:t>
      </w:r>
      <w:proofErr w:type="gramEnd"/>
      <w:r w:rsidRPr="001F7C5D">
        <w:rPr>
          <w:rFonts w:ascii="Times New Roman" w:hAnsi="Times New Roman" w:cs="Times New Roman"/>
          <w:sz w:val="24"/>
          <w:szCs w:val="32"/>
        </w:rPr>
        <w:t xml:space="preserve"> questionnaires and observation. The research measurement tool used is the Emotion Regulation Questionnaire (ERQ) scale measuring instrument. </w:t>
      </w:r>
      <w:proofErr w:type="gramStart"/>
      <w:r w:rsidRPr="001F7C5D">
        <w:rPr>
          <w:rFonts w:ascii="Times New Roman" w:hAnsi="Times New Roman" w:cs="Times New Roman"/>
          <w:sz w:val="24"/>
          <w:szCs w:val="32"/>
        </w:rPr>
        <w:t xml:space="preserve">Testing the validity of the measuring instrument using face validity and reliability testing using the Alpha </w:t>
      </w:r>
      <w:proofErr w:type="spellStart"/>
      <w:r w:rsidRPr="001F7C5D">
        <w:rPr>
          <w:rFonts w:ascii="Times New Roman" w:hAnsi="Times New Roman" w:cs="Times New Roman"/>
          <w:sz w:val="24"/>
          <w:szCs w:val="32"/>
        </w:rPr>
        <w:t>Cronbach</w:t>
      </w:r>
      <w:proofErr w:type="spellEnd"/>
      <w:r w:rsidRPr="001F7C5D">
        <w:rPr>
          <w:rFonts w:ascii="Times New Roman" w:hAnsi="Times New Roman" w:cs="Times New Roman"/>
          <w:sz w:val="24"/>
          <w:szCs w:val="32"/>
        </w:rPr>
        <w:t xml:space="preserve"> method with a result of 0.652.</w:t>
      </w:r>
      <w:proofErr w:type="gramEnd"/>
      <w:r w:rsidRPr="001F7C5D">
        <w:rPr>
          <w:rFonts w:ascii="Times New Roman" w:hAnsi="Times New Roman" w:cs="Times New Roman"/>
          <w:sz w:val="24"/>
          <w:szCs w:val="32"/>
        </w:rPr>
        <w:t xml:space="preserve"> The results of the study show that in general the emotional regulation of persons with visual sensory disabilities in the </w:t>
      </w:r>
      <w:proofErr w:type="spellStart"/>
      <w:r w:rsidRPr="001F7C5D">
        <w:rPr>
          <w:rFonts w:ascii="Times New Roman" w:hAnsi="Times New Roman" w:cs="Times New Roman"/>
          <w:sz w:val="24"/>
          <w:szCs w:val="32"/>
        </w:rPr>
        <w:t>Cahaya</w:t>
      </w:r>
      <w:proofErr w:type="spellEnd"/>
      <w:r w:rsidRPr="001F7C5D">
        <w:rPr>
          <w:rFonts w:ascii="Times New Roman" w:hAnsi="Times New Roman" w:cs="Times New Roman"/>
          <w:sz w:val="24"/>
          <w:szCs w:val="32"/>
        </w:rPr>
        <w:t xml:space="preserve"> </w:t>
      </w:r>
      <w:proofErr w:type="spellStart"/>
      <w:r w:rsidRPr="001F7C5D">
        <w:rPr>
          <w:rFonts w:ascii="Times New Roman" w:hAnsi="Times New Roman" w:cs="Times New Roman"/>
          <w:sz w:val="24"/>
          <w:szCs w:val="32"/>
        </w:rPr>
        <w:t>Batin</w:t>
      </w:r>
      <w:proofErr w:type="spellEnd"/>
      <w:r w:rsidRPr="001F7C5D">
        <w:rPr>
          <w:rFonts w:ascii="Times New Roman" w:hAnsi="Times New Roman" w:cs="Times New Roman"/>
          <w:sz w:val="24"/>
          <w:szCs w:val="32"/>
        </w:rPr>
        <w:t xml:space="preserve"> PSBNRW is in the moderate category. Based on the results of the research that has been done, the researchers provide recommendations for alternative programs, namely the Emotion Regulation Training Program for Persons with Visual Sensory Disabilities which aims to improve the emotional regulation of persons with visual sensory disabilities.</w:t>
      </w:r>
    </w:p>
    <w:p w:rsidR="00AA05D4" w:rsidRPr="001F7C5D" w:rsidRDefault="00AA05D4" w:rsidP="00AA05D4">
      <w:pPr>
        <w:spacing w:after="0" w:line="240" w:lineRule="auto"/>
        <w:jc w:val="both"/>
        <w:rPr>
          <w:rFonts w:ascii="Times New Roman" w:hAnsi="Times New Roman" w:cs="Times New Roman"/>
          <w:sz w:val="24"/>
          <w:szCs w:val="32"/>
        </w:rPr>
      </w:pPr>
    </w:p>
    <w:p w:rsidR="00AA05D4" w:rsidRPr="001F7C5D" w:rsidRDefault="00AA05D4" w:rsidP="00AA05D4">
      <w:pPr>
        <w:spacing w:after="0" w:line="240" w:lineRule="auto"/>
        <w:jc w:val="both"/>
        <w:rPr>
          <w:rFonts w:ascii="Times New Roman" w:hAnsi="Times New Roman" w:cs="Times New Roman"/>
          <w:sz w:val="24"/>
          <w:szCs w:val="32"/>
        </w:rPr>
      </w:pPr>
      <w:r w:rsidRPr="001F7C5D">
        <w:rPr>
          <w:rFonts w:ascii="Times New Roman" w:hAnsi="Times New Roman" w:cs="Times New Roman"/>
          <w:sz w:val="24"/>
          <w:szCs w:val="32"/>
        </w:rPr>
        <w:t>Keyword: Regulation, Emotion, Disabilities, Sensory Disabilities, View Sensory.</w:t>
      </w: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Default="00AA05D4" w:rsidP="00AA05D4">
      <w:pPr>
        <w:spacing w:after="0" w:line="360" w:lineRule="auto"/>
        <w:jc w:val="center"/>
        <w:rPr>
          <w:rFonts w:ascii="Times New Roman" w:hAnsi="Times New Roman" w:cs="Times New Roman"/>
          <w:b/>
          <w:sz w:val="24"/>
          <w:szCs w:val="32"/>
        </w:rPr>
      </w:pPr>
    </w:p>
    <w:p w:rsidR="00AA05D4" w:rsidRPr="00847487" w:rsidRDefault="00AA05D4" w:rsidP="00AA05D4">
      <w:pPr>
        <w:spacing w:after="0" w:line="360" w:lineRule="auto"/>
        <w:jc w:val="center"/>
        <w:rPr>
          <w:rFonts w:ascii="Times New Roman" w:hAnsi="Times New Roman" w:cs="Times New Roman"/>
          <w:b/>
          <w:sz w:val="24"/>
          <w:szCs w:val="32"/>
        </w:rPr>
      </w:pPr>
    </w:p>
    <w:p w:rsidR="00AA05D4" w:rsidRPr="00847487" w:rsidRDefault="00AA05D4" w:rsidP="00AA05D4">
      <w:pPr>
        <w:spacing w:after="0" w:line="360" w:lineRule="auto"/>
        <w:rPr>
          <w:rFonts w:ascii="Times New Roman" w:hAnsi="Times New Roman" w:cs="Times New Roman"/>
          <w:b/>
          <w:sz w:val="24"/>
          <w:szCs w:val="32"/>
        </w:rPr>
      </w:pPr>
    </w:p>
    <w:p w:rsidR="00AA05D4" w:rsidRDefault="00AA05D4" w:rsidP="00AA05D4">
      <w:pPr>
        <w:spacing w:after="0" w:line="240" w:lineRule="auto"/>
        <w:jc w:val="center"/>
        <w:rPr>
          <w:rFonts w:ascii="Times New Roman" w:hAnsi="Times New Roman" w:cs="Times New Roman"/>
          <w:b/>
          <w:sz w:val="24"/>
          <w:szCs w:val="32"/>
        </w:rPr>
      </w:pPr>
      <w:r>
        <w:rPr>
          <w:rFonts w:ascii="Times New Roman" w:hAnsi="Times New Roman" w:cs="Times New Roman"/>
          <w:b/>
          <w:sz w:val="24"/>
          <w:szCs w:val="32"/>
        </w:rPr>
        <w:t>ABSTRAK</w:t>
      </w:r>
    </w:p>
    <w:p w:rsidR="00AA05D4" w:rsidRDefault="00AA05D4" w:rsidP="00AA05D4">
      <w:pPr>
        <w:spacing w:after="0" w:line="240" w:lineRule="auto"/>
        <w:jc w:val="center"/>
        <w:rPr>
          <w:rFonts w:ascii="Times New Roman" w:hAnsi="Times New Roman" w:cs="Times New Roman"/>
          <w:b/>
          <w:sz w:val="24"/>
          <w:szCs w:val="32"/>
        </w:rPr>
      </w:pPr>
    </w:p>
    <w:p w:rsidR="00AA05D4" w:rsidRDefault="00AA05D4" w:rsidP="00AA05D4">
      <w:pPr>
        <w:spacing w:after="0" w:line="240" w:lineRule="auto"/>
        <w:ind w:left="288" w:hanging="288"/>
        <w:jc w:val="both"/>
        <w:rPr>
          <w:rFonts w:ascii="Times New Roman" w:hAnsi="Times New Roman" w:cs="Times New Roman"/>
          <w:b/>
          <w:sz w:val="24"/>
          <w:szCs w:val="32"/>
        </w:rPr>
      </w:pPr>
      <w:r>
        <w:rPr>
          <w:rFonts w:ascii="Times New Roman" w:hAnsi="Times New Roman" w:cs="Times New Roman"/>
          <w:b/>
          <w:sz w:val="24"/>
          <w:szCs w:val="32"/>
        </w:rPr>
        <w:t xml:space="preserve">DESZA DANINDRA FISTA QUTUBUS SIKHA, 19.04.234. </w:t>
      </w:r>
      <w:proofErr w:type="spellStart"/>
      <w:r>
        <w:rPr>
          <w:rFonts w:ascii="Times New Roman" w:hAnsi="Times New Roman" w:cs="Times New Roman"/>
          <w:b/>
          <w:sz w:val="24"/>
          <w:szCs w:val="32"/>
        </w:rPr>
        <w:t>Regulasi</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Emosi</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Penyandang</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Disabilitas</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Sensorik</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Netra</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di</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Panti</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Sosial</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Bina</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Netra</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dan</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Rungu</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Wicara</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Cahaya</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Batin</w:t>
      </w:r>
      <w:proofErr w:type="spellEnd"/>
      <w:r w:rsidRPr="00B15298">
        <w:rPr>
          <w:rFonts w:ascii="Times New Roman" w:hAnsi="Times New Roman" w:cs="Times New Roman"/>
          <w:b/>
          <w:sz w:val="24"/>
          <w:szCs w:val="32"/>
        </w:rPr>
        <w:t xml:space="preserve"> Jakarta </w:t>
      </w:r>
      <w:proofErr w:type="spellStart"/>
      <w:r w:rsidRPr="00B15298">
        <w:rPr>
          <w:rFonts w:ascii="Times New Roman" w:hAnsi="Times New Roman" w:cs="Times New Roman"/>
          <w:b/>
          <w:sz w:val="24"/>
          <w:szCs w:val="32"/>
        </w:rPr>
        <w:t>Timur</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Dibimbing</w:t>
      </w:r>
      <w:proofErr w:type="spellEnd"/>
      <w:r>
        <w:rPr>
          <w:rFonts w:ascii="Times New Roman" w:hAnsi="Times New Roman" w:cs="Times New Roman"/>
          <w:b/>
          <w:sz w:val="24"/>
          <w:szCs w:val="32"/>
        </w:rPr>
        <w:t xml:space="preserve"> </w:t>
      </w:r>
      <w:proofErr w:type="spellStart"/>
      <w:r>
        <w:rPr>
          <w:rFonts w:ascii="Times New Roman" w:hAnsi="Times New Roman" w:cs="Times New Roman"/>
          <w:b/>
          <w:sz w:val="24"/>
          <w:szCs w:val="32"/>
        </w:rPr>
        <w:t>oleh</w:t>
      </w:r>
      <w:proofErr w:type="spellEnd"/>
      <w:r>
        <w:rPr>
          <w:rFonts w:ascii="Times New Roman" w:hAnsi="Times New Roman" w:cs="Times New Roman"/>
          <w:b/>
          <w:sz w:val="24"/>
          <w:szCs w:val="32"/>
        </w:rPr>
        <w:t xml:space="preserve"> </w:t>
      </w:r>
    </w:p>
    <w:p w:rsidR="00AA05D4" w:rsidRPr="008B7E40" w:rsidRDefault="00AA05D4" w:rsidP="00AA05D4">
      <w:pPr>
        <w:spacing w:after="0" w:line="240" w:lineRule="auto"/>
        <w:ind w:left="288"/>
        <w:jc w:val="both"/>
        <w:rPr>
          <w:rFonts w:ascii="Times New Roman" w:hAnsi="Times New Roman" w:cs="Times New Roman"/>
          <w:b/>
          <w:sz w:val="24"/>
          <w:szCs w:val="32"/>
        </w:rPr>
      </w:pPr>
      <w:proofErr w:type="gramStart"/>
      <w:r w:rsidRPr="008B7E40">
        <w:rPr>
          <w:rFonts w:ascii="Times New Roman" w:hAnsi="Times New Roman" w:cs="Times New Roman"/>
          <w:b/>
          <w:sz w:val="24"/>
          <w:szCs w:val="24"/>
        </w:rPr>
        <w:t xml:space="preserve">BAMBANG INDRAKENTJANA </w:t>
      </w:r>
      <w:r>
        <w:rPr>
          <w:rFonts w:ascii="Times New Roman" w:hAnsi="Times New Roman" w:cs="Times New Roman"/>
          <w:b/>
          <w:sz w:val="24"/>
          <w:szCs w:val="24"/>
        </w:rPr>
        <w:t xml:space="preserve">DAN </w:t>
      </w:r>
      <w:r w:rsidRPr="008B7E40">
        <w:rPr>
          <w:rFonts w:ascii="Times New Roman" w:eastAsia="Times New Roman" w:hAnsi="Times New Roman" w:cs="Times New Roman"/>
          <w:b/>
          <w:sz w:val="24"/>
          <w:szCs w:val="24"/>
        </w:rPr>
        <w:t>POPON SUTARSIH</w:t>
      </w:r>
      <w:r>
        <w:rPr>
          <w:rFonts w:ascii="Times New Roman" w:eastAsia="Times New Roman" w:hAnsi="Times New Roman" w:cs="Times New Roman"/>
          <w:b/>
          <w:sz w:val="24"/>
          <w:szCs w:val="24"/>
        </w:rPr>
        <w:t>.</w:t>
      </w:r>
      <w:proofErr w:type="gramEnd"/>
    </w:p>
    <w:p w:rsidR="00AA05D4" w:rsidRDefault="00AA05D4" w:rsidP="00AA05D4">
      <w:pPr>
        <w:spacing w:after="0" w:line="240" w:lineRule="auto"/>
        <w:jc w:val="center"/>
        <w:rPr>
          <w:rFonts w:ascii="Times New Roman" w:hAnsi="Times New Roman" w:cs="Times New Roman"/>
          <w:b/>
          <w:sz w:val="24"/>
          <w:szCs w:val="32"/>
        </w:rPr>
      </w:pPr>
    </w:p>
    <w:p w:rsidR="00AA05D4" w:rsidRDefault="00AA05D4" w:rsidP="00AA05D4">
      <w:pPr>
        <w:spacing w:after="0" w:line="240" w:lineRule="auto"/>
        <w:jc w:val="both"/>
        <w:rPr>
          <w:rFonts w:ascii="Times New Roman" w:hAnsi="Times New Roman" w:cs="Times New Roman"/>
          <w:sz w:val="24"/>
        </w:rPr>
      </w:pPr>
      <w:proofErr w:type="spellStart"/>
      <w:r>
        <w:rPr>
          <w:rFonts w:ascii="Times New Roman" w:hAnsi="Times New Roman" w:cs="Times New Roman"/>
          <w:sz w:val="24"/>
          <w:szCs w:val="32"/>
        </w:rPr>
        <w:t>Tujuan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penelitian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untuk</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memperoleh</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gambaran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secara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empiris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tentang</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regulasi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emosi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penyandang</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disabilitas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sensorik</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netra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Panti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Sosial</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Bina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Netra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Rungu</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Wicara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Cahaya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Batin</w:t>
      </w:r>
      <w:proofErr w:type="spellEnd"/>
      <w:r>
        <w:rPr>
          <w:rFonts w:ascii="Times New Roman" w:hAnsi="Times New Roman" w:cs="Times New Roman"/>
          <w:sz w:val="24"/>
          <w:szCs w:val="32"/>
        </w:rPr>
        <w:t xml:space="preserve"> Jakarta </w:t>
      </w:r>
      <w:proofErr w:type="spellStart"/>
      <w:r>
        <w:rPr>
          <w:rFonts w:ascii="Times New Roman" w:hAnsi="Times New Roman" w:cs="Times New Roman"/>
          <w:sz w:val="24"/>
          <w:szCs w:val="32"/>
        </w:rPr>
        <w:t>Timur</w:t>
      </w:r>
      <w:proofErr w:type="spellEnd"/>
      <w:r>
        <w:rPr>
          <w:rFonts w:ascii="Times New Roman" w:hAnsi="Times New Roman" w:cs="Times New Roman"/>
          <w:sz w:val="24"/>
          <w:szCs w:val="32"/>
        </w:rPr>
        <w:t xml:space="preserve">, yang </w:t>
      </w:r>
      <w:proofErr w:type="spellStart"/>
      <w:r>
        <w:rPr>
          <w:rFonts w:ascii="Times New Roman" w:hAnsi="Times New Roman" w:cs="Times New Roman"/>
          <w:sz w:val="24"/>
          <w:szCs w:val="32"/>
        </w:rPr>
        <w:t>mencakup</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aspek</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pemilihan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situasi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modifikasi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situasi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penyebaran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perhatian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perubahan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kognitif</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modulasi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respon</w:t>
      </w:r>
      <w:proofErr w:type="spellEnd"/>
      <w:r>
        <w:rPr>
          <w:rFonts w:ascii="Times New Roman" w:hAnsi="Times New Roman" w:cs="Times New Roman"/>
          <w:sz w:val="24"/>
          <w:szCs w:val="32"/>
        </w:rPr>
        <w:t xml:space="preserve">. </w:t>
      </w:r>
      <w:proofErr w:type="spellStart"/>
      <w:proofErr w:type="gramStart"/>
      <w:r>
        <w:rPr>
          <w:rFonts w:ascii="Times New Roman" w:hAnsi="Times New Roman" w:cs="Times New Roman"/>
          <w:sz w:val="24"/>
          <w:szCs w:val="32"/>
        </w:rPr>
        <w:t>Penelitian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menggunakan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metode</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kuantitatif</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dengan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penyandang</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disabilitas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sensorik</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netra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sebagai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sampel</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penelitian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sebanyak</w:t>
      </w:r>
      <w:proofErr w:type="spellEnd"/>
      <w:r>
        <w:rPr>
          <w:rFonts w:ascii="Times New Roman" w:hAnsi="Times New Roman" w:cs="Times New Roman"/>
          <w:sz w:val="24"/>
          <w:szCs w:val="32"/>
        </w:rPr>
        <w:t xml:space="preserve"> 40 </w:t>
      </w:r>
      <w:proofErr w:type="spellStart"/>
      <w:r>
        <w:rPr>
          <w:rFonts w:ascii="Times New Roman" w:hAnsi="Times New Roman" w:cs="Times New Roman"/>
          <w:sz w:val="24"/>
          <w:szCs w:val="32"/>
        </w:rPr>
        <w:t>orang</w:t>
      </w:r>
      <w:proofErr w:type="spellEnd"/>
      <w:r>
        <w:rPr>
          <w:rFonts w:ascii="Times New Roman" w:hAnsi="Times New Roman" w:cs="Times New Roman"/>
          <w:sz w:val="24"/>
          <w:szCs w:val="32"/>
        </w:rPr>
        <w:t>.</w:t>
      </w:r>
      <w:proofErr w:type="gramEnd"/>
      <w:r>
        <w:rPr>
          <w:rFonts w:ascii="Times New Roman" w:hAnsi="Times New Roman" w:cs="Times New Roman"/>
          <w:sz w:val="24"/>
          <w:szCs w:val="32"/>
        </w:rPr>
        <w:t xml:space="preserve"> </w:t>
      </w:r>
      <w:proofErr w:type="spellStart"/>
      <w:proofErr w:type="gramStart"/>
      <w:r>
        <w:rPr>
          <w:rFonts w:ascii="Times New Roman" w:hAnsi="Times New Roman" w:cs="Times New Roman"/>
          <w:sz w:val="24"/>
          <w:szCs w:val="32"/>
        </w:rPr>
        <w:t>Teknik</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pengumpulan</w:t>
      </w:r>
      <w:proofErr w:type="spellEnd"/>
      <w:r>
        <w:rPr>
          <w:rFonts w:ascii="Times New Roman" w:hAnsi="Times New Roman" w:cs="Times New Roman"/>
          <w:sz w:val="24"/>
          <w:szCs w:val="32"/>
        </w:rPr>
        <w:t xml:space="preserve"> data yang </w:t>
      </w:r>
      <w:proofErr w:type="spellStart"/>
      <w:r>
        <w:rPr>
          <w:rFonts w:ascii="Times New Roman" w:hAnsi="Times New Roman" w:cs="Times New Roman"/>
          <w:sz w:val="24"/>
          <w:szCs w:val="32"/>
        </w:rPr>
        <w:t>digunakan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adalah</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kuesioner</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observasi</w:t>
      </w:r>
      <w:proofErr w:type="spellEnd"/>
      <w:r>
        <w:rPr>
          <w:rFonts w:ascii="Times New Roman" w:hAnsi="Times New Roman" w:cs="Times New Roman"/>
          <w:sz w:val="24"/>
          <w:szCs w:val="32"/>
        </w:rPr>
        <w:t>.</w:t>
      </w:r>
      <w:proofErr w:type="gramEnd"/>
      <w:r>
        <w:rPr>
          <w:rFonts w:ascii="Times New Roman" w:hAnsi="Times New Roman" w:cs="Times New Roman"/>
          <w:sz w:val="24"/>
          <w:szCs w:val="32"/>
        </w:rPr>
        <w:t xml:space="preserve"> </w:t>
      </w:r>
      <w:proofErr w:type="spellStart"/>
      <w:proofErr w:type="gramStart"/>
      <w:r>
        <w:rPr>
          <w:rFonts w:ascii="Times New Roman" w:hAnsi="Times New Roman" w:cs="Times New Roman"/>
          <w:sz w:val="24"/>
          <w:szCs w:val="32"/>
        </w:rPr>
        <w:t>Alat</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ukur</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penelitian</w:t>
      </w:r>
      <w:proofErr w:type="spellEnd"/>
      <w:r>
        <w:rPr>
          <w:rFonts w:ascii="Times New Roman" w:hAnsi="Times New Roman" w:cs="Times New Roman"/>
          <w:sz w:val="24"/>
          <w:szCs w:val="32"/>
        </w:rPr>
        <w:t xml:space="preserve"> yang </w:t>
      </w:r>
      <w:proofErr w:type="spellStart"/>
      <w:r>
        <w:rPr>
          <w:rFonts w:ascii="Times New Roman" w:hAnsi="Times New Roman" w:cs="Times New Roman"/>
          <w:sz w:val="24"/>
          <w:szCs w:val="32"/>
        </w:rPr>
        <w:t>digunakan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adalah</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alat</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ukur</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skala</w:t>
      </w:r>
      <w:proofErr w:type="spellEnd"/>
      <w:r>
        <w:rPr>
          <w:rFonts w:ascii="Times New Roman" w:hAnsi="Times New Roman" w:cs="Times New Roman"/>
          <w:sz w:val="24"/>
          <w:szCs w:val="32"/>
        </w:rPr>
        <w:t xml:space="preserve"> </w:t>
      </w:r>
      <w:r w:rsidRPr="00B15298">
        <w:rPr>
          <w:rFonts w:ascii="Times New Roman" w:hAnsi="Times New Roman" w:cs="Times New Roman"/>
          <w:i/>
          <w:sz w:val="24"/>
          <w:szCs w:val="32"/>
        </w:rPr>
        <w:t>Emotion Regulation Questionnaire</w:t>
      </w:r>
      <w:r>
        <w:rPr>
          <w:rFonts w:ascii="Times New Roman" w:hAnsi="Times New Roman" w:cs="Times New Roman"/>
          <w:sz w:val="24"/>
          <w:szCs w:val="32"/>
        </w:rPr>
        <w:t xml:space="preserve"> (ERQ).</w:t>
      </w:r>
      <w:proofErr w:type="gramEnd"/>
      <w:r>
        <w:rPr>
          <w:rFonts w:ascii="Times New Roman" w:hAnsi="Times New Roman" w:cs="Times New Roman"/>
          <w:sz w:val="24"/>
          <w:szCs w:val="32"/>
        </w:rPr>
        <w:t xml:space="preserve"> </w:t>
      </w:r>
      <w:proofErr w:type="spellStart"/>
      <w:proofErr w:type="gramStart"/>
      <w:r>
        <w:rPr>
          <w:rFonts w:ascii="Times New Roman" w:hAnsi="Times New Roman" w:cs="Times New Roman"/>
          <w:sz w:val="24"/>
          <w:szCs w:val="32"/>
        </w:rPr>
        <w:t>Pengujian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validitas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alat</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ukur</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menggunakan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validitas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muka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uji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reliabilitas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menggunakan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metode</w:t>
      </w:r>
      <w:proofErr w:type="spellEnd"/>
      <w:r>
        <w:rPr>
          <w:rFonts w:ascii="Times New Roman" w:hAnsi="Times New Roman" w:cs="Times New Roman"/>
          <w:sz w:val="24"/>
          <w:szCs w:val="32"/>
        </w:rPr>
        <w:t xml:space="preserve"> </w:t>
      </w:r>
      <w:r w:rsidRPr="00A4558D">
        <w:rPr>
          <w:rFonts w:ascii="Times New Roman" w:hAnsi="Times New Roman" w:cs="Times New Roman"/>
          <w:i/>
          <w:sz w:val="24"/>
          <w:szCs w:val="32"/>
        </w:rPr>
        <w:t xml:space="preserve">Alpha </w:t>
      </w:r>
      <w:proofErr w:type="spellStart"/>
      <w:r w:rsidRPr="00A4558D">
        <w:rPr>
          <w:rFonts w:ascii="Times New Roman" w:hAnsi="Times New Roman" w:cs="Times New Roman"/>
          <w:i/>
          <w:sz w:val="24"/>
          <w:szCs w:val="32"/>
        </w:rPr>
        <w:t>Cronbach</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dengan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hasil</w:t>
      </w:r>
      <w:proofErr w:type="spellEnd"/>
      <w:r>
        <w:rPr>
          <w:rFonts w:ascii="Times New Roman" w:hAnsi="Times New Roman" w:cs="Times New Roman"/>
          <w:sz w:val="24"/>
          <w:szCs w:val="32"/>
        </w:rPr>
        <w:t xml:space="preserve"> 0,652.</w:t>
      </w:r>
      <w:proofErr w:type="gramEnd"/>
      <w:r>
        <w:rPr>
          <w:rFonts w:ascii="Times New Roman" w:hAnsi="Times New Roman" w:cs="Times New Roman"/>
          <w:sz w:val="24"/>
          <w:szCs w:val="32"/>
        </w:rPr>
        <w:t xml:space="preserve"> </w:t>
      </w:r>
      <w:proofErr w:type="spellStart"/>
      <w:proofErr w:type="gramStart"/>
      <w:r>
        <w:rPr>
          <w:rFonts w:ascii="Times New Roman" w:hAnsi="Times New Roman" w:cs="Times New Roman"/>
          <w:sz w:val="24"/>
          <w:szCs w:val="32"/>
        </w:rPr>
        <w:t>Hasil</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penelitian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menunjukkan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bahwa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secara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umum</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regulasi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emosi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penyandang</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disabilitas</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sensorik</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netra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di</w:t>
      </w:r>
      <w:proofErr w:type="spellEnd"/>
      <w:r>
        <w:rPr>
          <w:rFonts w:ascii="Times New Roman" w:hAnsi="Times New Roman" w:cs="Times New Roman"/>
          <w:sz w:val="24"/>
          <w:szCs w:val="32"/>
        </w:rPr>
        <w:t xml:space="preserve"> PSBNRW </w:t>
      </w:r>
      <w:proofErr w:type="spellStart"/>
      <w:r>
        <w:rPr>
          <w:rFonts w:ascii="Times New Roman" w:hAnsi="Times New Roman" w:cs="Times New Roman"/>
          <w:sz w:val="24"/>
          <w:szCs w:val="32"/>
        </w:rPr>
        <w:t>Cahaya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Batin</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berada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pada</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kategori</w:t>
      </w:r>
      <w:proofErr w:type="spellEnd"/>
      <w:r>
        <w:rPr>
          <w:rFonts w:ascii="Times New Roman" w:hAnsi="Times New Roman" w:cs="Times New Roman"/>
          <w:sz w:val="24"/>
          <w:szCs w:val="32"/>
        </w:rPr>
        <w:t xml:space="preserve"> </w:t>
      </w:r>
      <w:proofErr w:type="spellStart"/>
      <w:r>
        <w:rPr>
          <w:rFonts w:ascii="Times New Roman" w:hAnsi="Times New Roman" w:cs="Times New Roman"/>
          <w:sz w:val="24"/>
          <w:szCs w:val="32"/>
        </w:rPr>
        <w:t>sedang</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Berdasarkan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telah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memberikan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rekomendasi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alternatif</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Pelatihan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Regulasi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Emosi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Penyandang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Disabilitas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Sensorik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Netra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meningkatkan</w:t>
      </w:r>
      <w:proofErr w:type="spellEnd"/>
      <w:r>
        <w:rPr>
          <w:rFonts w:ascii="Times New Roman" w:hAnsi="Times New Roman" w:cs="Times New Roman"/>
          <w:sz w:val="24"/>
        </w:rPr>
        <w:t xml:space="preserve"> </w:t>
      </w:r>
      <w:proofErr w:type="spellStart"/>
      <w:r>
        <w:rPr>
          <w:rFonts w:ascii="Times New Roman" w:hAnsi="Times New Roman" w:cs="Times New Roman"/>
          <w:sz w:val="24"/>
        </w:rPr>
        <w:t>regulasi</w:t>
      </w:r>
      <w:proofErr w:type="spellEnd"/>
      <w:r>
        <w:rPr>
          <w:rFonts w:ascii="Times New Roman" w:hAnsi="Times New Roman" w:cs="Times New Roman"/>
          <w:sz w:val="24"/>
        </w:rPr>
        <w:t xml:space="preserve"> </w:t>
      </w:r>
      <w:proofErr w:type="spellStart"/>
      <w:r>
        <w:rPr>
          <w:rFonts w:ascii="Times New Roman" w:hAnsi="Times New Roman" w:cs="Times New Roman"/>
          <w:sz w:val="24"/>
        </w:rPr>
        <w:t>emosi</w:t>
      </w:r>
      <w:proofErr w:type="spellEnd"/>
      <w:r>
        <w:rPr>
          <w:rFonts w:ascii="Times New Roman" w:hAnsi="Times New Roman" w:cs="Times New Roman"/>
          <w:sz w:val="24"/>
        </w:rPr>
        <w:t xml:space="preserve"> </w:t>
      </w:r>
      <w:proofErr w:type="spellStart"/>
      <w:r>
        <w:rPr>
          <w:rFonts w:ascii="Times New Roman" w:hAnsi="Times New Roman" w:cs="Times New Roman"/>
          <w:sz w:val="24"/>
        </w:rPr>
        <w:t>penyandang</w:t>
      </w:r>
      <w:proofErr w:type="spellEnd"/>
      <w:r>
        <w:rPr>
          <w:rFonts w:ascii="Times New Roman" w:hAnsi="Times New Roman" w:cs="Times New Roman"/>
          <w:sz w:val="24"/>
        </w:rPr>
        <w:t xml:space="preserve"> </w:t>
      </w:r>
      <w:proofErr w:type="spellStart"/>
      <w:r>
        <w:rPr>
          <w:rFonts w:ascii="Times New Roman" w:hAnsi="Times New Roman" w:cs="Times New Roman"/>
          <w:sz w:val="24"/>
        </w:rPr>
        <w:t>disabilitas</w:t>
      </w:r>
      <w:proofErr w:type="spellEnd"/>
      <w:r>
        <w:rPr>
          <w:rFonts w:ascii="Times New Roman" w:hAnsi="Times New Roman" w:cs="Times New Roman"/>
          <w:sz w:val="24"/>
        </w:rPr>
        <w:t xml:space="preserve"> </w:t>
      </w:r>
      <w:proofErr w:type="spellStart"/>
      <w:r>
        <w:rPr>
          <w:rFonts w:ascii="Times New Roman" w:hAnsi="Times New Roman" w:cs="Times New Roman"/>
          <w:sz w:val="24"/>
        </w:rPr>
        <w:t>sensorik</w:t>
      </w:r>
      <w:proofErr w:type="spellEnd"/>
      <w:r>
        <w:rPr>
          <w:rFonts w:ascii="Times New Roman" w:hAnsi="Times New Roman" w:cs="Times New Roman"/>
          <w:sz w:val="24"/>
        </w:rPr>
        <w:t xml:space="preserve"> </w:t>
      </w:r>
      <w:proofErr w:type="spellStart"/>
      <w:r>
        <w:rPr>
          <w:rFonts w:ascii="Times New Roman" w:hAnsi="Times New Roman" w:cs="Times New Roman"/>
          <w:sz w:val="24"/>
        </w:rPr>
        <w:t>netra</w:t>
      </w:r>
      <w:proofErr w:type="spellEnd"/>
      <w:r>
        <w:rPr>
          <w:rFonts w:ascii="Times New Roman" w:hAnsi="Times New Roman" w:cs="Times New Roman"/>
          <w:sz w:val="24"/>
        </w:rPr>
        <w:t>.</w:t>
      </w:r>
      <w:proofErr w:type="gramEnd"/>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roofErr w:type="spellStart"/>
      <w:r>
        <w:rPr>
          <w:rFonts w:ascii="Times New Roman" w:hAnsi="Times New Roman" w:cs="Times New Roman"/>
          <w:sz w:val="24"/>
        </w:rPr>
        <w:t>Kata</w:t>
      </w:r>
      <w:proofErr w:type="spellEnd"/>
      <w:r>
        <w:rPr>
          <w:rFonts w:ascii="Times New Roman" w:hAnsi="Times New Roman" w:cs="Times New Roman"/>
          <w:sz w:val="24"/>
        </w:rPr>
        <w:t xml:space="preserve"> </w:t>
      </w:r>
      <w:proofErr w:type="spellStart"/>
      <w:r>
        <w:rPr>
          <w:rFonts w:ascii="Times New Roman" w:hAnsi="Times New Roman" w:cs="Times New Roman"/>
          <w:sz w:val="24"/>
        </w:rPr>
        <w:t>Kunci</w:t>
      </w:r>
      <w:proofErr w:type="spellEnd"/>
      <w:r>
        <w:rPr>
          <w:rFonts w:ascii="Times New Roman" w:hAnsi="Times New Roman" w:cs="Times New Roman"/>
          <w:sz w:val="24"/>
        </w:rPr>
        <w:t xml:space="preserve">: </w:t>
      </w:r>
      <w:proofErr w:type="spellStart"/>
      <w:r>
        <w:rPr>
          <w:rFonts w:ascii="Times New Roman" w:hAnsi="Times New Roman" w:cs="Times New Roman"/>
          <w:sz w:val="24"/>
        </w:rPr>
        <w:t>Regulasi</w:t>
      </w:r>
      <w:proofErr w:type="spellEnd"/>
      <w:r>
        <w:rPr>
          <w:rFonts w:ascii="Times New Roman" w:hAnsi="Times New Roman" w:cs="Times New Roman"/>
          <w:sz w:val="24"/>
        </w:rPr>
        <w:t xml:space="preserve">, </w:t>
      </w:r>
      <w:proofErr w:type="spellStart"/>
      <w:r>
        <w:rPr>
          <w:rFonts w:ascii="Times New Roman" w:hAnsi="Times New Roman" w:cs="Times New Roman"/>
          <w:sz w:val="24"/>
        </w:rPr>
        <w:t>Emosi</w:t>
      </w:r>
      <w:proofErr w:type="spellEnd"/>
      <w:r>
        <w:rPr>
          <w:rFonts w:ascii="Times New Roman" w:hAnsi="Times New Roman" w:cs="Times New Roman"/>
          <w:sz w:val="24"/>
        </w:rPr>
        <w:t xml:space="preserve">, </w:t>
      </w:r>
      <w:proofErr w:type="spellStart"/>
      <w:r>
        <w:rPr>
          <w:rFonts w:ascii="Times New Roman" w:hAnsi="Times New Roman" w:cs="Times New Roman"/>
          <w:sz w:val="24"/>
        </w:rPr>
        <w:t>Penyandang</w:t>
      </w:r>
      <w:proofErr w:type="spellEnd"/>
      <w:r>
        <w:rPr>
          <w:rFonts w:ascii="Times New Roman" w:hAnsi="Times New Roman" w:cs="Times New Roman"/>
          <w:sz w:val="24"/>
        </w:rPr>
        <w:t xml:space="preserve"> </w:t>
      </w:r>
      <w:proofErr w:type="spellStart"/>
      <w:r>
        <w:rPr>
          <w:rFonts w:ascii="Times New Roman" w:hAnsi="Times New Roman" w:cs="Times New Roman"/>
          <w:sz w:val="24"/>
        </w:rPr>
        <w:t>Disabilitas</w:t>
      </w:r>
      <w:proofErr w:type="spellEnd"/>
      <w:r>
        <w:rPr>
          <w:rFonts w:ascii="Times New Roman" w:hAnsi="Times New Roman" w:cs="Times New Roman"/>
          <w:sz w:val="24"/>
        </w:rPr>
        <w:t xml:space="preserve">, </w:t>
      </w:r>
      <w:proofErr w:type="spellStart"/>
      <w:r>
        <w:rPr>
          <w:rFonts w:ascii="Times New Roman" w:hAnsi="Times New Roman" w:cs="Times New Roman"/>
          <w:sz w:val="24"/>
        </w:rPr>
        <w:t>Disabilitas</w:t>
      </w:r>
      <w:proofErr w:type="spellEnd"/>
      <w:r>
        <w:rPr>
          <w:rFonts w:ascii="Times New Roman" w:hAnsi="Times New Roman" w:cs="Times New Roman"/>
          <w:sz w:val="24"/>
        </w:rPr>
        <w:t xml:space="preserve"> </w:t>
      </w:r>
      <w:proofErr w:type="spellStart"/>
      <w:r>
        <w:rPr>
          <w:rFonts w:ascii="Times New Roman" w:hAnsi="Times New Roman" w:cs="Times New Roman"/>
          <w:sz w:val="24"/>
        </w:rPr>
        <w:t>Sensorik</w:t>
      </w:r>
      <w:proofErr w:type="spellEnd"/>
      <w:r>
        <w:rPr>
          <w:rFonts w:ascii="Times New Roman" w:hAnsi="Times New Roman" w:cs="Times New Roman"/>
          <w:sz w:val="24"/>
        </w:rPr>
        <w:t xml:space="preserve">, </w:t>
      </w:r>
      <w:proofErr w:type="spellStart"/>
      <w:r>
        <w:rPr>
          <w:rFonts w:ascii="Times New Roman" w:hAnsi="Times New Roman" w:cs="Times New Roman"/>
          <w:sz w:val="24"/>
        </w:rPr>
        <w:t>Disabilitas</w:t>
      </w:r>
      <w:proofErr w:type="spellEnd"/>
      <w:r>
        <w:rPr>
          <w:rFonts w:ascii="Times New Roman" w:hAnsi="Times New Roman" w:cs="Times New Roman"/>
          <w:sz w:val="24"/>
        </w:rPr>
        <w:t xml:space="preserve"> </w:t>
      </w:r>
      <w:proofErr w:type="spellStart"/>
      <w:r>
        <w:rPr>
          <w:rFonts w:ascii="Times New Roman" w:hAnsi="Times New Roman" w:cs="Times New Roman"/>
          <w:sz w:val="24"/>
        </w:rPr>
        <w:t>Sensorik</w:t>
      </w:r>
      <w:proofErr w:type="spellEnd"/>
      <w:r>
        <w:rPr>
          <w:rFonts w:ascii="Times New Roman" w:hAnsi="Times New Roman" w:cs="Times New Roman"/>
          <w:sz w:val="24"/>
        </w:rPr>
        <w:t xml:space="preserve"> </w:t>
      </w:r>
      <w:proofErr w:type="spellStart"/>
      <w:r>
        <w:rPr>
          <w:rFonts w:ascii="Times New Roman" w:hAnsi="Times New Roman" w:cs="Times New Roman"/>
          <w:sz w:val="24"/>
        </w:rPr>
        <w:t>Netra</w:t>
      </w:r>
      <w:proofErr w:type="spellEnd"/>
      <w:r>
        <w:rPr>
          <w:rFonts w:ascii="Times New Roman" w:hAnsi="Times New Roman" w:cs="Times New Roman"/>
          <w:sz w:val="24"/>
        </w:rPr>
        <w:t>.</w:t>
      </w: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AA05D4" w:rsidRDefault="00AA05D4" w:rsidP="00AA05D4">
      <w:pPr>
        <w:spacing w:after="0" w:line="240" w:lineRule="auto"/>
        <w:jc w:val="both"/>
        <w:rPr>
          <w:rFonts w:ascii="Times New Roman" w:hAnsi="Times New Roman" w:cs="Times New Roman"/>
          <w:sz w:val="24"/>
        </w:rPr>
      </w:pPr>
    </w:p>
    <w:p w:rsidR="005A1848" w:rsidRDefault="005A1848"/>
    <w:sectPr w:rsidR="005A1848" w:rsidSect="005E6586">
      <w:pgSz w:w="11907" w:h="16839" w:code="9"/>
      <w:pgMar w:top="2275" w:right="1699" w:bottom="1699" w:left="2275"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5E6586"/>
    <w:rsid w:val="00006575"/>
    <w:rsid w:val="001B2A39"/>
    <w:rsid w:val="005A1848"/>
    <w:rsid w:val="005E6586"/>
    <w:rsid w:val="009965C9"/>
    <w:rsid w:val="00AA05D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05D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65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658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469</Words>
  <Characters>2675</Characters>
  <Application>Microsoft Office Word</Application>
  <DocSecurity>0</DocSecurity>
  <Lines>22</Lines>
  <Paragraphs>6</Paragraphs>
  <ScaleCrop>false</ScaleCrop>
  <Company/>
  <LinksUpToDate>false</LinksUpToDate>
  <CharactersWithSpaces>3138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2023-08-06T07:31:00Z</dcterms:created>
  <dcterms:modified xsi:type="dcterms:W3CDTF">2023-08-06T07:31:00Z</dcterms:modified>
</cp:coreProperties>
</file>