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3C5777" w14:textId="77777777" w:rsidR="00BA10FB" w:rsidRPr="00BA10FB" w:rsidRDefault="00BA10FB" w:rsidP="00BA10FB">
      <w:pPr>
        <w:keepNext/>
        <w:keepLines/>
        <w:spacing w:before="240" w:after="0" w:line="480" w:lineRule="auto"/>
        <w:ind w:left="432"/>
        <w:jc w:val="center"/>
        <w:outlineLvl w:val="0"/>
        <w:rPr>
          <w:rFonts w:ascii="Times New Roman" w:eastAsiaTheme="majorEastAsia" w:hAnsi="Times New Roman" w:cstheme="majorBidi"/>
          <w:b/>
          <w:kern w:val="0"/>
          <w:sz w:val="24"/>
          <w:szCs w:val="32"/>
          <w14:ligatures w14:val="none"/>
        </w:rPr>
      </w:pPr>
      <w:bookmarkStart w:id="0" w:name="_Toc142588046"/>
      <w:r w:rsidRPr="00BA10FB">
        <w:rPr>
          <w:rFonts w:ascii="Times New Roman" w:eastAsiaTheme="majorEastAsia" w:hAnsi="Times New Roman" w:cstheme="majorBidi"/>
          <w:b/>
          <w:kern w:val="0"/>
          <w:sz w:val="24"/>
          <w:szCs w:val="32"/>
          <w14:ligatures w14:val="none"/>
        </w:rPr>
        <w:t>ABSTRAK</w:t>
      </w:r>
      <w:bookmarkEnd w:id="0"/>
    </w:p>
    <w:p w14:paraId="26F45DDA" w14:textId="77777777" w:rsidR="00BA10FB" w:rsidRPr="00BA10FB" w:rsidRDefault="00BA10FB" w:rsidP="00BA10FB">
      <w:pPr>
        <w:spacing w:after="0" w:line="240" w:lineRule="auto"/>
        <w:jc w:val="both"/>
        <w:rPr>
          <w:rFonts w:ascii="Times New Roman" w:hAnsi="Times New Roman" w:cs="Times New Roman"/>
          <w:b/>
          <w:bCs/>
          <w:kern w:val="0"/>
          <w:sz w:val="24"/>
          <w:szCs w:val="24"/>
          <w14:ligatures w14:val="none"/>
        </w:rPr>
      </w:pPr>
      <w:bookmarkStart w:id="1" w:name="_Hlk141450282"/>
      <w:bookmarkStart w:id="2" w:name="_Hlk139654945"/>
      <w:r w:rsidRPr="00BA10FB">
        <w:rPr>
          <w:rFonts w:ascii="Times New Roman" w:hAnsi="Times New Roman" w:cs="Times New Roman"/>
          <w:b/>
          <w:bCs/>
          <w:kern w:val="0"/>
          <w:sz w:val="24"/>
          <w:szCs w:val="24"/>
          <w14:ligatures w14:val="none"/>
        </w:rPr>
        <w:t xml:space="preserve">MEIRINA TALUWANDA KUMPE. 19.04.267. Peran Tokoh Masyarakat dalam </w:t>
      </w:r>
    </w:p>
    <w:p w14:paraId="07C14426" w14:textId="77777777" w:rsidR="00BA10FB" w:rsidRPr="00BA10FB" w:rsidRDefault="00BA10FB" w:rsidP="00BA10FB">
      <w:pPr>
        <w:spacing w:line="240" w:lineRule="auto"/>
        <w:ind w:left="709" w:firstLine="11"/>
        <w:jc w:val="both"/>
        <w:rPr>
          <w:rFonts w:ascii="Times New Roman" w:hAnsi="Times New Roman" w:cs="Times New Roman"/>
          <w:b/>
          <w:bCs/>
          <w:kern w:val="0"/>
          <w:sz w:val="24"/>
          <w:szCs w:val="24"/>
          <w14:ligatures w14:val="none"/>
        </w:rPr>
      </w:pPr>
      <w:r w:rsidRPr="00BA10FB">
        <w:rPr>
          <w:rFonts w:ascii="Times New Roman" w:hAnsi="Times New Roman" w:cs="Times New Roman"/>
          <w:b/>
          <w:bCs/>
          <w:kern w:val="0"/>
          <w:sz w:val="24"/>
          <w:szCs w:val="24"/>
          <w14:ligatures w14:val="none"/>
        </w:rPr>
        <w:t>Pencegahan Penyalahgunaan NAPZA di Kelurahan Benua Melayu Darat Kota Pontianak</w:t>
      </w:r>
      <w:bookmarkEnd w:id="1"/>
    </w:p>
    <w:p w14:paraId="1C601204" w14:textId="77777777" w:rsidR="00BA10FB" w:rsidRPr="00BA10FB" w:rsidRDefault="00BA10FB" w:rsidP="00BA10FB">
      <w:pPr>
        <w:spacing w:line="240" w:lineRule="auto"/>
        <w:jc w:val="both"/>
        <w:rPr>
          <w:rFonts w:ascii="Times New Roman" w:hAnsi="Times New Roman" w:cs="Times New Roman"/>
          <w:kern w:val="0"/>
          <w:sz w:val="24"/>
          <w:szCs w:val="24"/>
          <w14:ligatures w14:val="none"/>
        </w:rPr>
      </w:pPr>
      <w:r w:rsidRPr="00BA10FB">
        <w:rPr>
          <w:rFonts w:ascii="Times New Roman" w:hAnsi="Times New Roman" w:cs="Times New Roman"/>
          <w:kern w:val="0"/>
          <w:sz w:val="24"/>
          <w:szCs w:val="24"/>
          <w14:ligatures w14:val="none"/>
        </w:rPr>
        <w:t xml:space="preserve">Peran tokoh masyarakat dalam pencegahan penyalahgunaan NAPZA merupakan suatu hal yang sangat penting karena semakin maraknya kasus penyalahgunaan NAPZA di masyarakat. Penelitian ini bertujuan untuk mengetahui bagaimana peran tokoh masyarakat dalam pencegahan penyalahgunaan NAPZA di Kelurahan Benua Melayu Darat Kota Pontianak meliputi 1) mengetahui karakteristik responden 2) peran dalam memberikan pengaruh 3) peran dalam memberikan larangan 4) peran dalam memberikan dukungan. Penelitian ini menggunakan metode penelitian kuantitatif dengan pendekatan deskriptif. Penentuan sampel dalam penelitian ini menggunakan </w:t>
      </w:r>
      <w:r w:rsidRPr="00BA10FB">
        <w:rPr>
          <w:rFonts w:ascii="Times New Roman" w:hAnsi="Times New Roman" w:cs="Times New Roman"/>
          <w:i/>
          <w:iCs/>
          <w:kern w:val="0"/>
          <w:sz w:val="24"/>
          <w:szCs w:val="24"/>
          <w14:ligatures w14:val="none"/>
        </w:rPr>
        <w:t>simple random sampling</w:t>
      </w:r>
      <w:r w:rsidRPr="00BA10FB">
        <w:rPr>
          <w:rFonts w:ascii="Times New Roman" w:hAnsi="Times New Roman" w:cs="Times New Roman"/>
          <w:kern w:val="0"/>
          <w:sz w:val="24"/>
          <w:szCs w:val="24"/>
          <w14:ligatures w14:val="none"/>
        </w:rPr>
        <w:t xml:space="preserve">, dengan total responden sebanyak 65 tokoh masyarakat di Kelurahan Benua Melayu Darat. Uji validitas dalam penelitian ini menggunakan </w:t>
      </w:r>
      <w:r w:rsidRPr="00BA10FB">
        <w:rPr>
          <w:rFonts w:ascii="Times New Roman" w:hAnsi="Times New Roman" w:cs="Times New Roman"/>
          <w:i/>
          <w:iCs/>
          <w:kern w:val="0"/>
          <w:sz w:val="24"/>
          <w:szCs w:val="24"/>
          <w14:ligatures w14:val="none"/>
        </w:rPr>
        <w:t xml:space="preserve">face </w:t>
      </w:r>
      <w:r w:rsidRPr="00BA10FB">
        <w:rPr>
          <w:rFonts w:ascii="Times New Roman" w:hAnsi="Times New Roman" w:cs="Times New Roman"/>
          <w:kern w:val="0"/>
          <w:sz w:val="24"/>
          <w:szCs w:val="24"/>
          <w14:ligatures w14:val="none"/>
        </w:rPr>
        <w:t xml:space="preserve">validity dan uji reliabilitas menggunakan </w:t>
      </w:r>
      <w:r w:rsidRPr="00BA10FB">
        <w:rPr>
          <w:rFonts w:ascii="Times New Roman" w:hAnsi="Times New Roman" w:cs="Times New Roman"/>
          <w:i/>
          <w:iCs/>
          <w:kern w:val="0"/>
          <w:sz w:val="24"/>
          <w:szCs w:val="24"/>
          <w14:ligatures w14:val="none"/>
        </w:rPr>
        <w:t>cronbach alpha</w:t>
      </w:r>
      <w:r w:rsidRPr="00BA10FB">
        <w:rPr>
          <w:rFonts w:ascii="Times New Roman" w:hAnsi="Times New Roman" w:cs="Times New Roman"/>
          <w:kern w:val="0"/>
          <w:sz w:val="24"/>
          <w:szCs w:val="24"/>
          <w14:ligatures w14:val="none"/>
        </w:rPr>
        <w:t xml:space="preserve"> dengan aplikasi SPSS. Teknik pengumpulan data dilakukan dengan angket atau kuesioner dan studi dokumentasi. Hasil penelitian menunjukkan bahwa secara keseluruhan peran tokoh masyarakat dalam pencegahan penyalahgunaan NAPZA di Kelurahan Benua Melayu Darat termasuk dalam kategori tinggi. Dapat dilihat dari perolehan skor tertinggi terdapat pada peran dalam memberikan pengaruh dengan perolehan skor sebesar 2217 dan termasuk dalam kategori tinggi. Tertinggi kedua terdapat pada peran dalam memberikan larangan dengan perolehan skor sebesar 2041 termasuk dalam kategori tinggi. Sedangkan skor terendah terdapat pada peran dalam memberikan dukungan dengan perolehan skor sebesar 1696 termasuk dalam kategori sedang. Dengan adanya salah satu aspek yang termasuk dalam kategori sedang sehingga diperlukan adanya peningkatan peran tokoh masyarakat terhadap pencegahan penyalahgunaan NAPZA di Kelurahan Benua Melayu Darat yaitu pada aspek peran tokoh masyarakat dalam memberikan dukungan. Tokoh masyarakat diharapkan dapat memahami apa itu NAPZA, bahaya NAPZA, jenis-jenis NAPZA, cara pencegahan penyalahgunaan NAPZA dan alur rehabilitasi NAPZA jika terdapat masyarakatnya yang melakukan penyalahgunaan. Berdasarkan hal tersebut peneliti mengusulkan program BMD Bebas NAPZA dengan peningkatan kapasitas dari tokoh masyarakat di Kelurahan Benua Melayu Darat Kota Pontianak.</w:t>
      </w:r>
    </w:p>
    <w:p w14:paraId="2C9FDD60" w14:textId="77777777" w:rsidR="00BA10FB" w:rsidRPr="00BA10FB" w:rsidRDefault="00BA10FB" w:rsidP="00BA10FB">
      <w:pPr>
        <w:spacing w:line="240" w:lineRule="auto"/>
        <w:jc w:val="both"/>
        <w:rPr>
          <w:rFonts w:ascii="Times New Roman" w:hAnsi="Times New Roman" w:cs="Times New Roman"/>
          <w:kern w:val="0"/>
          <w:sz w:val="24"/>
          <w:szCs w:val="24"/>
          <w14:ligatures w14:val="none"/>
        </w:rPr>
      </w:pPr>
    </w:p>
    <w:p w14:paraId="0BFC6F04" w14:textId="77777777" w:rsidR="00BA10FB" w:rsidRPr="00BA10FB" w:rsidRDefault="00BA10FB" w:rsidP="00BA10FB">
      <w:pPr>
        <w:spacing w:line="360" w:lineRule="auto"/>
        <w:jc w:val="both"/>
        <w:rPr>
          <w:rFonts w:ascii="Times New Roman" w:hAnsi="Times New Roman" w:cs="Times New Roman"/>
          <w:kern w:val="0"/>
          <w:sz w:val="24"/>
          <w:szCs w:val="24"/>
          <w14:ligatures w14:val="none"/>
        </w:rPr>
      </w:pPr>
      <w:r w:rsidRPr="00BA10FB">
        <w:rPr>
          <w:rFonts w:ascii="Times New Roman" w:hAnsi="Times New Roman" w:cs="Times New Roman"/>
          <w:b/>
          <w:bCs/>
          <w:i/>
          <w:iCs/>
          <w:kern w:val="0"/>
          <w:sz w:val="24"/>
          <w:szCs w:val="24"/>
          <w14:ligatures w14:val="none"/>
        </w:rPr>
        <w:t>Kata kunci: peran, tokoh masyarakat, pencegahan penyalahgunaan NAPZA</w:t>
      </w:r>
      <w:bookmarkEnd w:id="2"/>
    </w:p>
    <w:p w14:paraId="6E3B9656" w14:textId="77777777" w:rsidR="00BA10FB" w:rsidRPr="00BA10FB" w:rsidRDefault="00BA10FB" w:rsidP="00BA10FB">
      <w:pPr>
        <w:rPr>
          <w:color w:val="FFFFFF" w:themeColor="background1"/>
          <w:kern w:val="0"/>
          <w14:ligatures w14:val="none"/>
        </w:rPr>
      </w:pPr>
      <w:r w:rsidRPr="00BA10FB">
        <w:rPr>
          <w:color w:val="FFFFFF" w:themeColor="background1"/>
          <w:kern w:val="0"/>
          <w14:ligatures w14:val="none"/>
        </w:rPr>
        <w:t>-</w:t>
      </w:r>
    </w:p>
    <w:p w14:paraId="7F034FAF" w14:textId="77777777" w:rsidR="00BA10FB" w:rsidRPr="00BA10FB" w:rsidRDefault="00BA10FB" w:rsidP="00BA10FB">
      <w:pPr>
        <w:rPr>
          <w:kern w:val="0"/>
          <w14:ligatures w14:val="none"/>
        </w:rPr>
      </w:pPr>
    </w:p>
    <w:p w14:paraId="3D14E2E3" w14:textId="77777777" w:rsidR="00BA10FB" w:rsidRPr="00BA10FB" w:rsidRDefault="00BA10FB" w:rsidP="00BA10FB">
      <w:pPr>
        <w:keepNext/>
        <w:keepLines/>
        <w:spacing w:before="240" w:after="0" w:line="480" w:lineRule="auto"/>
        <w:ind w:left="432"/>
        <w:jc w:val="center"/>
        <w:outlineLvl w:val="0"/>
        <w:rPr>
          <w:rFonts w:ascii="Times New Roman" w:eastAsiaTheme="majorEastAsia" w:hAnsi="Times New Roman" w:cstheme="majorBidi"/>
          <w:b/>
          <w:kern w:val="0"/>
          <w:sz w:val="24"/>
          <w:szCs w:val="32"/>
          <w14:ligatures w14:val="none"/>
        </w:rPr>
      </w:pPr>
      <w:bookmarkStart w:id="3" w:name="_Toc142588047"/>
      <w:r w:rsidRPr="00BA10FB">
        <w:rPr>
          <w:rFonts w:ascii="Times New Roman" w:eastAsiaTheme="majorEastAsia" w:hAnsi="Times New Roman" w:cstheme="majorBidi"/>
          <w:b/>
          <w:kern w:val="0"/>
          <w:sz w:val="24"/>
          <w:szCs w:val="32"/>
          <w14:ligatures w14:val="none"/>
        </w:rPr>
        <w:lastRenderedPageBreak/>
        <w:t>ABSTRACK</w:t>
      </w:r>
      <w:bookmarkEnd w:id="3"/>
    </w:p>
    <w:p w14:paraId="6550F11C" w14:textId="77777777" w:rsidR="00BA10FB" w:rsidRPr="00BA10FB" w:rsidRDefault="00BA10FB" w:rsidP="00BA10FB">
      <w:pPr>
        <w:spacing w:after="0" w:line="240" w:lineRule="auto"/>
        <w:jc w:val="both"/>
        <w:rPr>
          <w:rFonts w:ascii="Times New Roman" w:hAnsi="Times New Roman" w:cs="Times New Roman"/>
          <w:b/>
          <w:bCs/>
          <w:kern w:val="0"/>
          <w:sz w:val="24"/>
          <w:szCs w:val="24"/>
          <w14:ligatures w14:val="none"/>
        </w:rPr>
      </w:pPr>
      <w:r w:rsidRPr="00BA10FB">
        <w:rPr>
          <w:rFonts w:ascii="Times New Roman" w:hAnsi="Times New Roman" w:cs="Times New Roman"/>
          <w:b/>
          <w:bCs/>
          <w:kern w:val="0"/>
          <w:sz w:val="24"/>
          <w:szCs w:val="24"/>
          <w14:ligatures w14:val="none"/>
        </w:rPr>
        <w:t xml:space="preserve">MEIRINA TALUWANDA KUMPE. 19.04.267. Role of Community Leaders </w:t>
      </w:r>
    </w:p>
    <w:p w14:paraId="6D3EA66C" w14:textId="77777777" w:rsidR="00BA10FB" w:rsidRPr="00BA10FB" w:rsidRDefault="00BA10FB" w:rsidP="00BA10FB">
      <w:pPr>
        <w:spacing w:after="0" w:line="240" w:lineRule="auto"/>
        <w:ind w:left="709" w:firstLine="11"/>
        <w:jc w:val="both"/>
        <w:rPr>
          <w:rFonts w:ascii="Times New Roman" w:hAnsi="Times New Roman" w:cs="Times New Roman"/>
          <w:kern w:val="0"/>
          <w:sz w:val="24"/>
          <w:szCs w:val="24"/>
          <w14:ligatures w14:val="none"/>
        </w:rPr>
      </w:pPr>
      <w:r w:rsidRPr="00BA10FB">
        <w:rPr>
          <w:rFonts w:ascii="Times New Roman" w:hAnsi="Times New Roman" w:cs="Times New Roman"/>
          <w:b/>
          <w:bCs/>
          <w:kern w:val="0"/>
          <w:sz w:val="24"/>
          <w:szCs w:val="24"/>
          <w14:ligatures w14:val="none"/>
        </w:rPr>
        <w:t>in Preventing Drug Abuse In Kelurahan Benua Melayu Darat Pontianak City</w:t>
      </w:r>
    </w:p>
    <w:p w14:paraId="1783629D" w14:textId="77777777" w:rsidR="00BA10FB" w:rsidRPr="00BA10FB" w:rsidRDefault="00BA10FB" w:rsidP="00BA10FB">
      <w:pPr>
        <w:spacing w:after="0" w:line="240" w:lineRule="auto"/>
        <w:jc w:val="both"/>
        <w:rPr>
          <w:rFonts w:ascii="Times New Roman" w:hAnsi="Times New Roman" w:cs="Times New Roman"/>
          <w:kern w:val="0"/>
          <w:sz w:val="24"/>
          <w:szCs w:val="24"/>
          <w14:ligatures w14:val="none"/>
        </w:rPr>
      </w:pPr>
    </w:p>
    <w:p w14:paraId="266AF1BC" w14:textId="77777777" w:rsidR="00BA10FB" w:rsidRPr="00BA10FB" w:rsidRDefault="00BA10FB" w:rsidP="00BA10FB">
      <w:pPr>
        <w:spacing w:line="240" w:lineRule="auto"/>
        <w:jc w:val="both"/>
        <w:rPr>
          <w:rFonts w:ascii="Times New Roman" w:hAnsi="Times New Roman" w:cs="Times New Roman"/>
          <w:kern w:val="0"/>
          <w:sz w:val="24"/>
          <w:szCs w:val="24"/>
          <w14:ligatures w14:val="none"/>
        </w:rPr>
      </w:pPr>
      <w:r w:rsidRPr="00BA10FB">
        <w:rPr>
          <w:rFonts w:ascii="Times New Roman" w:hAnsi="Times New Roman" w:cs="Times New Roman"/>
          <w:kern w:val="0"/>
          <w:sz w:val="24"/>
          <w:szCs w:val="24"/>
          <w14:ligatures w14:val="none"/>
        </w:rPr>
        <w:t xml:space="preserve">The role of community leaders in preventing drug abuse is very important because of the increasing number of drug abuse cases in the community. This study aims to determine how the role of community leaders in preventing drug abuse in Kelurahan Benua Melayu Darat Pontianak City includes 1) knowing the characteristics of respondents 2) role in influencing 3) role in providing prohibition 4) role in providing support. This research uses quantitative research methods with a descriptive approach. The sample determination in this study used </w:t>
      </w:r>
      <w:r w:rsidRPr="00BA10FB">
        <w:rPr>
          <w:rFonts w:ascii="Times New Roman" w:hAnsi="Times New Roman" w:cs="Times New Roman"/>
          <w:i/>
          <w:iCs/>
          <w:kern w:val="0"/>
          <w:sz w:val="24"/>
          <w:szCs w:val="24"/>
          <w14:ligatures w14:val="none"/>
        </w:rPr>
        <w:t>simple random sampling</w:t>
      </w:r>
      <w:r w:rsidRPr="00BA10FB">
        <w:rPr>
          <w:rFonts w:ascii="Times New Roman" w:hAnsi="Times New Roman" w:cs="Times New Roman"/>
          <w:kern w:val="0"/>
          <w:sz w:val="24"/>
          <w:szCs w:val="24"/>
          <w14:ligatures w14:val="none"/>
        </w:rPr>
        <w:t xml:space="preserve">, with a total of 65 respondents in Kelurahan Benua Melayu Darat. The validity test in this study used </w:t>
      </w:r>
      <w:r w:rsidRPr="00BA10FB">
        <w:rPr>
          <w:rFonts w:ascii="Times New Roman" w:hAnsi="Times New Roman" w:cs="Times New Roman"/>
          <w:i/>
          <w:iCs/>
          <w:kern w:val="0"/>
          <w:sz w:val="24"/>
          <w:szCs w:val="24"/>
          <w14:ligatures w14:val="none"/>
        </w:rPr>
        <w:t xml:space="preserve">face </w:t>
      </w:r>
      <w:r w:rsidRPr="00BA10FB">
        <w:rPr>
          <w:rFonts w:ascii="Times New Roman" w:hAnsi="Times New Roman" w:cs="Times New Roman"/>
          <w:kern w:val="0"/>
          <w:sz w:val="24"/>
          <w:szCs w:val="24"/>
          <w14:ligatures w14:val="none"/>
        </w:rPr>
        <w:t xml:space="preserve">validity and reliability test using </w:t>
      </w:r>
      <w:r w:rsidRPr="00BA10FB">
        <w:rPr>
          <w:rFonts w:ascii="Times New Roman" w:hAnsi="Times New Roman" w:cs="Times New Roman"/>
          <w:i/>
          <w:iCs/>
          <w:kern w:val="0"/>
          <w:sz w:val="24"/>
          <w:szCs w:val="24"/>
          <w14:ligatures w14:val="none"/>
        </w:rPr>
        <w:t>cronbach alpha</w:t>
      </w:r>
      <w:r w:rsidRPr="00BA10FB">
        <w:rPr>
          <w:rFonts w:ascii="Times New Roman" w:hAnsi="Times New Roman" w:cs="Times New Roman"/>
          <w:kern w:val="0"/>
          <w:sz w:val="24"/>
          <w:szCs w:val="24"/>
          <w14:ligatures w14:val="none"/>
        </w:rPr>
        <w:t xml:space="preserve"> with the SPSS application. Data collection techniques are carried out by questionnaires and documentation studies. The results showed that the overall role of community leaders in preventing drug abuse in Kelurahan Benua Melayu Darat was included in the high category. It can be seen from the highest score that there is a role in influencing with a score of 2217 and is included in the high category. The second highest is in the role in granting bans with a score of 2041 included in the high category. While the lowest score was found in the role in providing support with a score of 1696 included in the medium category. With one aspect that is included in the medium category, it is necessary to increase the role of community leaders in preventing drug abuse in Kelurahan Benua Melayu Darat, namely in the aspect of the role of community leaders in providing support. Community leaders are expected to understand what drugs are, the dangers of drugs, types of drugs, how to prevent drug abuse and the flow of drug rehabilitation if there are people who commit abuse. Based on this, researchers proposed a drug-free BMD program with capacity building from community leaders in Kelurahan Benua Melayu Darat Pontianak City.</w:t>
      </w:r>
    </w:p>
    <w:p w14:paraId="6FC884D2" w14:textId="77777777" w:rsidR="00BA10FB" w:rsidRPr="00BA10FB" w:rsidRDefault="00BA10FB" w:rsidP="00BA10FB">
      <w:pPr>
        <w:spacing w:line="240" w:lineRule="auto"/>
        <w:jc w:val="both"/>
        <w:rPr>
          <w:rFonts w:ascii="Times New Roman" w:hAnsi="Times New Roman" w:cs="Times New Roman"/>
          <w:kern w:val="0"/>
          <w:sz w:val="24"/>
          <w:szCs w:val="24"/>
          <w14:ligatures w14:val="none"/>
        </w:rPr>
      </w:pPr>
    </w:p>
    <w:p w14:paraId="60157F8B" w14:textId="7A9C7016" w:rsidR="004821AB" w:rsidRDefault="00BA10FB" w:rsidP="00BA10FB">
      <w:r w:rsidRPr="00BA10FB">
        <w:rPr>
          <w:rFonts w:ascii="Times New Roman" w:hAnsi="Times New Roman" w:cs="Times New Roman"/>
          <w:b/>
          <w:bCs/>
          <w:i/>
          <w:iCs/>
          <w:kern w:val="0"/>
          <w:sz w:val="24"/>
          <w:szCs w:val="24"/>
          <w14:ligatures w14:val="none"/>
        </w:rPr>
        <w:t>Keywords: role, community leader, drug abuse prevention</w:t>
      </w:r>
    </w:p>
    <w:sectPr w:rsidR="004821AB" w:rsidSect="00BA10FB">
      <w:pgSz w:w="12240" w:h="15840"/>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10FB"/>
    <w:rsid w:val="001504D2"/>
    <w:rsid w:val="001D65FF"/>
    <w:rsid w:val="0035140B"/>
    <w:rsid w:val="0038417C"/>
    <w:rsid w:val="004821AB"/>
    <w:rsid w:val="004A2964"/>
    <w:rsid w:val="004E723F"/>
    <w:rsid w:val="005271D0"/>
    <w:rsid w:val="00582341"/>
    <w:rsid w:val="007178D0"/>
    <w:rsid w:val="008A2B9A"/>
    <w:rsid w:val="00995DFA"/>
    <w:rsid w:val="00A413BE"/>
    <w:rsid w:val="00AD0AD7"/>
    <w:rsid w:val="00B67139"/>
    <w:rsid w:val="00BA10FB"/>
    <w:rsid w:val="00C4567D"/>
    <w:rsid w:val="00D34F0A"/>
    <w:rsid w:val="00E34D69"/>
    <w:rsid w:val="00FC056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00B18D"/>
  <w15:chartTrackingRefBased/>
  <w15:docId w15:val="{8BA11996-F2DB-4950-A3CC-0EB3C5C61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683</Words>
  <Characters>3897</Characters>
  <Application>Microsoft Office Word</Application>
  <DocSecurity>0</DocSecurity>
  <Lines>32</Lines>
  <Paragraphs>9</Paragraphs>
  <ScaleCrop>false</ScaleCrop>
  <Company/>
  <LinksUpToDate>false</LinksUpToDate>
  <CharactersWithSpaces>4571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Meirina Taluwanda Kumpe</dc:creator>
  <cp:keywords/>
  <dc:description/>
  <cp:lastModifiedBy>Meirina Taluwanda Kumpe</cp:lastModifiedBy>
  <cp:revision>1</cp:revision>
  <dcterms:created xsi:type="dcterms:W3CDTF">2023-08-18T01:27:00Z</dcterms:created>
  <dcterms:modified xsi:type="dcterms:W3CDTF">2023-08-18T01:27:00Z</dcterms:modified>
</cp:coreProperties>
</file>