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4D5B" w:rsidRPr="00F44D5B" w:rsidRDefault="00F44D5B" w:rsidP="00F44D5B">
      <w:pPr>
        <w:keepNext/>
        <w:keepLines/>
        <w:spacing w:before="360" w:after="120" w:line="360" w:lineRule="auto"/>
        <w:ind w:left="142"/>
        <w:jc w:val="center"/>
        <w:outlineLvl w:val="0"/>
        <w:rPr>
          <w:rFonts w:ascii="Times New Roman" w:eastAsiaTheme="majorEastAsia" w:hAnsi="Times New Roman" w:cstheme="majorBidi"/>
          <w:b/>
          <w:kern w:val="0"/>
          <w:sz w:val="24"/>
          <w:szCs w:val="32"/>
          <w14:ligatures w14:val="none"/>
        </w:rPr>
      </w:pPr>
      <w:bookmarkStart w:id="0" w:name="_Toc140738026"/>
      <w:r w:rsidRPr="00F44D5B">
        <w:rPr>
          <w:rFonts w:ascii="Times New Roman" w:eastAsiaTheme="majorEastAsia" w:hAnsi="Times New Roman" w:cstheme="majorBidi"/>
          <w:b/>
          <w:kern w:val="0"/>
          <w:sz w:val="24"/>
          <w:szCs w:val="32"/>
          <w14:ligatures w14:val="none"/>
        </w:rPr>
        <w:t>LEMBAR PERSETUJUAN</w:t>
      </w:r>
      <w:bookmarkEnd w:id="0"/>
    </w:p>
    <w:p w:rsidR="00F44D5B" w:rsidRPr="00F44D5B" w:rsidRDefault="00F44D5B" w:rsidP="00F44D5B">
      <w:pP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F44D5B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DUKUNGAN SOSIAL PENGASUH TERHADAP ANAK TERLANTAR DI</w:t>
      </w: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F44D5B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UNIT PELAKSANA TEKNIS DAERAH PUSAT PELAYANAN SOSIAL GRIYA RAMAH ANAK KABUPATEN SUBANG</w:t>
      </w: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F44D5B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Disusun Oleh :</w:t>
      </w: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F44D5B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Nisa Almalia Nurfauziah</w:t>
      </w: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F44D5B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19.04.071</w:t>
      </w: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  <w:r w:rsidRPr="00F44D5B"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  <w:t>Skripsi ini telah disetujui oleh pembimbing</w:t>
      </w: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  <w:r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  <w:t>Pada tanggal 2</w:t>
      </w:r>
      <w:r w:rsidR="00B4124D"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  <w:t>0 Jul</w:t>
      </w:r>
      <w:r w:rsidRPr="00F44D5B"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  <w:t>i 2023</w:t>
      </w: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  <w:r w:rsidRPr="00F44D5B"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  <w:t>Pembimbing,</w:t>
      </w: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</w:p>
    <w:p w:rsidR="00F44D5B" w:rsidRPr="00F44D5B" w:rsidRDefault="00F44D5B" w:rsidP="00F44D5B">
      <w:pPr>
        <w:jc w:val="center"/>
        <w:rPr>
          <w:rFonts w:ascii="Times New Roman" w:eastAsia="Calibri" w:hAnsi="Times New Roman" w:cs="Times New Roman"/>
          <w:b/>
          <w:bCs/>
          <w:noProof/>
          <w:color w:val="000000"/>
          <w:kern w:val="0"/>
          <w:sz w:val="24"/>
          <w:szCs w:val="28"/>
          <w:bdr w:val="none" w:sz="0" w:space="0" w:color="auto" w:frame="1"/>
          <w:lang w:eastAsia="id-ID"/>
          <w14:ligatures w14:val="none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4"/>
        <w:gridCol w:w="1276"/>
        <w:gridCol w:w="3537"/>
      </w:tblGrid>
      <w:tr w:rsidR="00F44D5B" w:rsidRPr="00F44D5B" w:rsidTr="00AA5247">
        <w:tc>
          <w:tcPr>
            <w:tcW w:w="3114" w:type="dxa"/>
            <w:vMerge w:val="restart"/>
          </w:tcPr>
          <w:p w:rsidR="00F44D5B" w:rsidRPr="00F44D5B" w:rsidRDefault="00851341" w:rsidP="00F44D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id-ID"/>
              </w:rPr>
              <w:drawing>
                <wp:anchor distT="0" distB="0" distL="114300" distR="114300" simplePos="0" relativeHeight="251661312" behindDoc="0" locked="0" layoutInCell="1" allowOverlap="1" wp14:anchorId="22711169" wp14:editId="66B5ACA7">
                  <wp:simplePos x="0" y="0"/>
                  <wp:positionH relativeFrom="margin">
                    <wp:posOffset>307340</wp:posOffset>
                  </wp:positionH>
                  <wp:positionV relativeFrom="margin">
                    <wp:posOffset>3175</wp:posOffset>
                  </wp:positionV>
                  <wp:extent cx="1060450" cy="488950"/>
                  <wp:effectExtent l="0" t="0" r="6350" b="6350"/>
                  <wp:wrapSquare wrapText="bothSides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Picture 5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0450" cy="488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276" w:type="dxa"/>
          </w:tcPr>
          <w:p w:rsidR="00F44D5B" w:rsidRPr="00F44D5B" w:rsidRDefault="00F44D5B" w:rsidP="00F44D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37" w:type="dxa"/>
            <w:vMerge w:val="restart"/>
          </w:tcPr>
          <w:p w:rsidR="00F44D5B" w:rsidRPr="00F44D5B" w:rsidRDefault="00B4124D" w:rsidP="00F44D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lang w:eastAsia="id-ID"/>
              </w:rPr>
              <w:drawing>
                <wp:anchor distT="0" distB="0" distL="114300" distR="114300" simplePos="0" relativeHeight="251659264" behindDoc="0" locked="0" layoutInCell="1" allowOverlap="1" wp14:anchorId="18171F69" wp14:editId="4A1CAD26">
                  <wp:simplePos x="0" y="0"/>
                  <wp:positionH relativeFrom="margin">
                    <wp:posOffset>497840</wp:posOffset>
                  </wp:positionH>
                  <wp:positionV relativeFrom="margin">
                    <wp:posOffset>3175</wp:posOffset>
                  </wp:positionV>
                  <wp:extent cx="1226820" cy="698500"/>
                  <wp:effectExtent l="0" t="0" r="0" b="6350"/>
                  <wp:wrapSquare wrapText="bothSides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WhatsApp Image 2023-02-28 at 21.56.42 (1).jpeg"/>
                          <pic:cNvPicPr/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84" t="15177" r="-5684" b="9275"/>
                          <a:stretch/>
                        </pic:blipFill>
                        <pic:spPr bwMode="auto">
                          <a:xfrm>
                            <a:off x="0" y="0"/>
                            <a:ext cx="1226820" cy="6985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F44D5B" w:rsidRPr="00F44D5B" w:rsidTr="00AA5247">
        <w:trPr>
          <w:trHeight w:val="1024"/>
        </w:trPr>
        <w:tc>
          <w:tcPr>
            <w:tcW w:w="3114" w:type="dxa"/>
            <w:vMerge/>
          </w:tcPr>
          <w:p w:rsidR="00F44D5B" w:rsidRPr="00F44D5B" w:rsidRDefault="00F44D5B" w:rsidP="00F44D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F44D5B" w:rsidRPr="00F44D5B" w:rsidRDefault="00F44D5B" w:rsidP="00F44D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37" w:type="dxa"/>
            <w:vMerge/>
          </w:tcPr>
          <w:p w:rsidR="00F44D5B" w:rsidRPr="00F44D5B" w:rsidRDefault="00F44D5B" w:rsidP="00F44D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44D5B" w:rsidRPr="00F44D5B" w:rsidTr="00AA5247">
        <w:tc>
          <w:tcPr>
            <w:tcW w:w="3114" w:type="dxa"/>
          </w:tcPr>
          <w:p w:rsidR="00F44D5B" w:rsidRPr="00F44D5B" w:rsidRDefault="00F44D5B" w:rsidP="00F44D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4D5B">
              <w:rPr>
                <w:rFonts w:ascii="Times New Roman" w:hAnsi="Times New Roman" w:cs="Times New Roman"/>
                <w:b/>
                <w:sz w:val="24"/>
                <w:szCs w:val="24"/>
              </w:rPr>
              <w:t>Drs. Bambang Sugeng, M.P</w:t>
            </w:r>
          </w:p>
        </w:tc>
        <w:tc>
          <w:tcPr>
            <w:tcW w:w="1276" w:type="dxa"/>
          </w:tcPr>
          <w:p w:rsidR="00F44D5B" w:rsidRPr="00F44D5B" w:rsidRDefault="00F44D5B" w:rsidP="00F44D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537" w:type="dxa"/>
          </w:tcPr>
          <w:p w:rsidR="00F44D5B" w:rsidRPr="00F44D5B" w:rsidRDefault="00F44D5B" w:rsidP="00F44D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4D5B">
              <w:rPr>
                <w:rFonts w:ascii="Times New Roman" w:hAnsi="Times New Roman" w:cs="Times New Roman"/>
                <w:b/>
                <w:sz w:val="24"/>
                <w:szCs w:val="24"/>
              </w:rPr>
              <w:t>Drs. Benny Setia Nugraha, M.Si</w:t>
            </w:r>
          </w:p>
        </w:tc>
      </w:tr>
    </w:tbl>
    <w:p w:rsidR="005A25F5" w:rsidRPr="001E62A3" w:rsidRDefault="005A25F5">
      <w:pPr>
        <w:rPr>
          <w:rFonts w:ascii="Times New Roman" w:eastAsiaTheme="majorEastAsia" w:hAnsi="Times New Roman" w:cstheme="majorBidi"/>
          <w:b/>
          <w:kern w:val="0"/>
          <w:sz w:val="24"/>
          <w:szCs w:val="32"/>
          <w14:ligatures w14:val="none"/>
        </w:rPr>
      </w:pPr>
      <w:bookmarkStart w:id="1" w:name="_GoBack"/>
      <w:bookmarkEnd w:id="1"/>
    </w:p>
    <w:sectPr w:rsidR="005A25F5" w:rsidRPr="001E62A3" w:rsidSect="001E62A3">
      <w:headerReference w:type="default" r:id="rId7"/>
      <w:footerReference w:type="default" r:id="rId8"/>
      <w:headerReference w:type="first" r:id="rId9"/>
      <w:pgSz w:w="11906" w:h="16838"/>
      <w:pgMar w:top="2268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9064158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:rsidR="00577684" w:rsidRPr="00704FF5" w:rsidRDefault="00C45456">
        <w:pPr>
          <w:pStyle w:val="Footer"/>
          <w:jc w:val="center"/>
          <w:rPr>
            <w:rFonts w:ascii="Times New Roman" w:hAnsi="Times New Roman" w:cs="Times New Roman"/>
          </w:rPr>
        </w:pPr>
        <w:r w:rsidRPr="00704FF5">
          <w:rPr>
            <w:rFonts w:ascii="Times New Roman" w:hAnsi="Times New Roman" w:cs="Times New Roman"/>
          </w:rPr>
          <w:fldChar w:fldCharType="begin"/>
        </w:r>
        <w:r w:rsidRPr="00704FF5">
          <w:rPr>
            <w:rFonts w:ascii="Times New Roman" w:hAnsi="Times New Roman" w:cs="Times New Roman"/>
          </w:rPr>
          <w:instrText xml:space="preserve"> PAGE   \* MERGEFORMAT </w:instrText>
        </w:r>
        <w:r w:rsidRPr="00704FF5">
          <w:rPr>
            <w:rFonts w:ascii="Times New Roman" w:hAnsi="Times New Roman" w:cs="Times New Roman"/>
          </w:rPr>
          <w:fldChar w:fldCharType="separate"/>
        </w:r>
        <w:r w:rsidR="00851341">
          <w:rPr>
            <w:rFonts w:ascii="Times New Roman" w:hAnsi="Times New Roman" w:cs="Times New Roman"/>
            <w:noProof/>
          </w:rPr>
          <w:t>1</w:t>
        </w:r>
        <w:r w:rsidRPr="00704FF5">
          <w:rPr>
            <w:rFonts w:ascii="Times New Roman" w:hAnsi="Times New Roman" w:cs="Times New Roman"/>
            <w:noProof/>
          </w:rPr>
          <w:fldChar w:fldCharType="end"/>
        </w:r>
      </w:p>
    </w:sdtContent>
  </w:sdt>
  <w:p w:rsidR="00577684" w:rsidRDefault="00C45456">
    <w:pPr>
      <w:pStyle w:val="Foo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7684" w:rsidRDefault="00C45456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7684" w:rsidRDefault="00C45456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B37C60"/>
    <w:multiLevelType w:val="multilevel"/>
    <w:tmpl w:val="0736134C"/>
    <w:lvl w:ilvl="0">
      <w:start w:val="1"/>
      <w:numFmt w:val="upperRoman"/>
      <w:pStyle w:val="Heading1"/>
      <w:suff w:val="nothing"/>
      <w:lvlText w:val="BAB 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isLgl/>
      <w:suff w:val="space"/>
      <w:lvlText w:val="%1.%2"/>
      <w:lvlJc w:val="left"/>
      <w:pPr>
        <w:ind w:left="295" w:hanging="360"/>
      </w:pPr>
      <w:rPr>
        <w:rFonts w:hint="default"/>
      </w:rPr>
    </w:lvl>
    <w:lvl w:ilvl="2">
      <w:start w:val="1"/>
      <w:numFmt w:val="decimal"/>
      <w:pStyle w:val="Heading3"/>
      <w:isLgl/>
      <w:suff w:val="space"/>
      <w:lvlText w:val="%1.%2.%3"/>
      <w:lvlJc w:val="left"/>
      <w:pPr>
        <w:ind w:left="655" w:hanging="360"/>
      </w:pPr>
      <w:rPr>
        <w:rFonts w:ascii="Times New Roman" w:hAnsi="Times New Roman" w:cs="Times New Roman" w:hint="default"/>
        <w:i w:val="0"/>
        <w:sz w:val="24"/>
      </w:rPr>
    </w:lvl>
    <w:lvl w:ilvl="3">
      <w:start w:val="1"/>
      <w:numFmt w:val="decimal"/>
      <w:pStyle w:val="Heading4"/>
      <w:isLgl/>
      <w:suff w:val="space"/>
      <w:lvlText w:val="%1.%2.%3.%4"/>
      <w:lvlJc w:val="left"/>
      <w:pPr>
        <w:ind w:left="1015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375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3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095" w:hanging="360"/>
      </w:pPr>
      <w:rPr>
        <w:rFonts w:hint="default"/>
        <w:b w:val="0"/>
        <w:i w:val="0"/>
        <w:sz w:val="24"/>
      </w:rPr>
    </w:lvl>
    <w:lvl w:ilvl="7">
      <w:start w:val="1"/>
      <w:numFmt w:val="decimal"/>
      <w:lvlText w:val="%8."/>
      <w:lvlJc w:val="left"/>
      <w:pPr>
        <w:ind w:left="2455" w:hanging="360"/>
      </w:pPr>
      <w:rPr>
        <w:rFonts w:hint="default"/>
        <w:b w:val="0"/>
        <w:bCs w:val="0"/>
        <w:sz w:val="22"/>
        <w:szCs w:val="22"/>
      </w:rPr>
    </w:lvl>
    <w:lvl w:ilvl="8">
      <w:start w:val="1"/>
      <w:numFmt w:val="lowerRoman"/>
      <w:lvlText w:val="%9."/>
      <w:lvlJc w:val="left"/>
      <w:pPr>
        <w:ind w:left="2815" w:hanging="360"/>
      </w:pPr>
      <w:rPr>
        <w:rFonts w:hint="default"/>
      </w:rPr>
    </w:lvl>
  </w:abstractNum>
  <w:num w:numId="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62A3"/>
    <w:rsid w:val="0011753B"/>
    <w:rsid w:val="001C7E6D"/>
    <w:rsid w:val="001E62A3"/>
    <w:rsid w:val="0022441B"/>
    <w:rsid w:val="002517D3"/>
    <w:rsid w:val="00476DB5"/>
    <w:rsid w:val="005631F5"/>
    <w:rsid w:val="00594441"/>
    <w:rsid w:val="005A25F5"/>
    <w:rsid w:val="007F0C57"/>
    <w:rsid w:val="00851341"/>
    <w:rsid w:val="009513F1"/>
    <w:rsid w:val="00B4124D"/>
    <w:rsid w:val="00BD0F37"/>
    <w:rsid w:val="00C45456"/>
    <w:rsid w:val="00D36D7F"/>
    <w:rsid w:val="00D52A55"/>
    <w:rsid w:val="00F44D5B"/>
    <w:rsid w:val="00F82505"/>
    <w:rsid w:val="00FC31FA"/>
    <w:rsid w:val="00FE6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6450165-8AFD-43E3-8849-A472B3A3A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d-ID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F0C57"/>
    <w:pPr>
      <w:keepNext/>
      <w:keepLines/>
      <w:numPr>
        <w:numId w:val="1"/>
      </w:numPr>
      <w:spacing w:before="360" w:after="120" w:line="360" w:lineRule="auto"/>
      <w:outlineLvl w:val="0"/>
    </w:pPr>
    <w:rPr>
      <w:rFonts w:ascii="Times New Roman" w:eastAsiaTheme="majorEastAsia" w:hAnsi="Times New Roman" w:cstheme="majorBidi"/>
      <w:b/>
      <w:kern w:val="0"/>
      <w:sz w:val="24"/>
      <w:szCs w:val="32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F0C57"/>
    <w:pPr>
      <w:keepNext/>
      <w:keepLines/>
      <w:numPr>
        <w:ilvl w:val="1"/>
        <w:numId w:val="1"/>
      </w:numPr>
      <w:spacing w:before="40"/>
      <w:outlineLvl w:val="1"/>
    </w:pPr>
    <w:rPr>
      <w:rFonts w:ascii="Times New Roman" w:eastAsiaTheme="majorEastAsia" w:hAnsi="Times New Roman" w:cstheme="majorBidi"/>
      <w:b/>
      <w:kern w:val="0"/>
      <w:sz w:val="24"/>
      <w:szCs w:val="26"/>
      <w14:ligatures w14:val="non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F0C57"/>
    <w:pPr>
      <w:keepNext/>
      <w:keepLines/>
      <w:numPr>
        <w:ilvl w:val="2"/>
        <w:numId w:val="1"/>
      </w:numPr>
      <w:spacing w:before="40"/>
      <w:outlineLvl w:val="2"/>
    </w:pPr>
    <w:rPr>
      <w:rFonts w:ascii="Times New Roman" w:eastAsiaTheme="majorEastAsia" w:hAnsi="Times New Roman" w:cstheme="majorBidi"/>
      <w:b/>
      <w:kern w:val="0"/>
      <w:sz w:val="24"/>
      <w:szCs w:val="24"/>
      <w14:ligatures w14:val="none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F0C57"/>
    <w:pPr>
      <w:keepNext/>
      <w:keepLines/>
      <w:numPr>
        <w:ilvl w:val="3"/>
        <w:numId w:val="1"/>
      </w:numPr>
      <w:spacing w:before="40"/>
      <w:outlineLvl w:val="3"/>
    </w:pPr>
    <w:rPr>
      <w:rFonts w:ascii="Times New Roman" w:eastAsiaTheme="majorEastAsia" w:hAnsi="Times New Roman" w:cstheme="majorBidi"/>
      <w:b/>
      <w:iCs/>
      <w:kern w:val="0"/>
      <w:sz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F0C57"/>
    <w:rPr>
      <w:rFonts w:ascii="Times New Roman" w:eastAsiaTheme="majorEastAsia" w:hAnsi="Times New Roman" w:cstheme="majorBidi"/>
      <w:b/>
      <w:kern w:val="0"/>
      <w:sz w:val="24"/>
      <w:szCs w:val="32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7F0C57"/>
    <w:rPr>
      <w:rFonts w:ascii="Times New Roman" w:eastAsiaTheme="majorEastAsia" w:hAnsi="Times New Roman" w:cstheme="majorBidi"/>
      <w:b/>
      <w:kern w:val="0"/>
      <w:sz w:val="24"/>
      <w:szCs w:val="26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7F0C57"/>
    <w:rPr>
      <w:rFonts w:ascii="Times New Roman" w:eastAsiaTheme="majorEastAsia" w:hAnsi="Times New Roman" w:cstheme="majorBidi"/>
      <w:b/>
      <w:kern w:val="0"/>
      <w:sz w:val="24"/>
      <w:szCs w:val="24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7F0C57"/>
    <w:rPr>
      <w:rFonts w:ascii="Times New Roman" w:eastAsiaTheme="majorEastAsia" w:hAnsi="Times New Roman" w:cstheme="majorBidi"/>
      <w:b/>
      <w:iCs/>
      <w:kern w:val="0"/>
      <w:sz w:val="24"/>
      <w14:ligatures w14:val="none"/>
    </w:rPr>
  </w:style>
  <w:style w:type="numbering" w:customStyle="1" w:styleId="NoList1">
    <w:name w:val="No List1"/>
    <w:next w:val="NoList"/>
    <w:uiPriority w:val="99"/>
    <w:semiHidden/>
    <w:unhideWhenUsed/>
    <w:rsid w:val="007F0C57"/>
  </w:style>
  <w:style w:type="paragraph" w:styleId="NoSpacing">
    <w:name w:val="No Spacing"/>
    <w:uiPriority w:val="1"/>
    <w:qFormat/>
    <w:rsid w:val="007F0C57"/>
    <w:rPr>
      <w:rFonts w:ascii="Calibri" w:eastAsia="Calibri" w:hAnsi="Calibri" w:cs="SimSun"/>
      <w:kern w:val="0"/>
      <w14:ligatures w14:val="none"/>
    </w:rPr>
  </w:style>
  <w:style w:type="paragraph" w:styleId="ListParagraph">
    <w:name w:val="List Paragraph"/>
    <w:aliases w:val="skripsi,Body of text"/>
    <w:basedOn w:val="Normal"/>
    <w:link w:val="ListParagraphChar"/>
    <w:uiPriority w:val="34"/>
    <w:qFormat/>
    <w:rsid w:val="007F0C57"/>
    <w:pPr>
      <w:ind w:left="720"/>
      <w:contextualSpacing/>
    </w:pPr>
    <w:rPr>
      <w:rFonts w:ascii="Calibri" w:eastAsia="Calibri" w:hAnsi="Calibri" w:cs="SimSun"/>
      <w:kern w:val="0"/>
      <w14:ligatures w14:val="none"/>
    </w:rPr>
  </w:style>
  <w:style w:type="paragraph" w:styleId="NormalWeb">
    <w:name w:val="Normal (Web)"/>
    <w:basedOn w:val="Normal"/>
    <w:uiPriority w:val="99"/>
    <w:rsid w:val="007F0C57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szCs w:val="24"/>
      <w:lang w:eastAsia="id-ID"/>
      <w14:ligatures w14:val="none"/>
    </w:rPr>
  </w:style>
  <w:style w:type="character" w:styleId="Hyperlink">
    <w:name w:val="Hyperlink"/>
    <w:basedOn w:val="DefaultParagraphFont"/>
    <w:uiPriority w:val="99"/>
    <w:rsid w:val="007F0C57"/>
    <w:rPr>
      <w:color w:val="0000FF"/>
      <w:u w:val="single"/>
    </w:rPr>
  </w:style>
  <w:style w:type="character" w:customStyle="1" w:styleId="ListParagraphChar">
    <w:name w:val="List Paragraph Char"/>
    <w:aliases w:val="skripsi Char,Body of text Char"/>
    <w:link w:val="ListParagraph"/>
    <w:uiPriority w:val="34"/>
    <w:qFormat/>
    <w:rsid w:val="007F0C57"/>
    <w:rPr>
      <w:rFonts w:ascii="Calibri" w:eastAsia="Calibri" w:hAnsi="Calibri" w:cs="SimSun"/>
      <w:kern w:val="0"/>
      <w14:ligatures w14:val="none"/>
    </w:rPr>
  </w:style>
  <w:style w:type="character" w:customStyle="1" w:styleId="markedcontent">
    <w:name w:val="markedcontent"/>
    <w:basedOn w:val="DefaultParagraphFont"/>
    <w:rsid w:val="007F0C57"/>
  </w:style>
  <w:style w:type="paragraph" w:styleId="Caption">
    <w:name w:val="caption"/>
    <w:basedOn w:val="Normal"/>
    <w:next w:val="Normal"/>
    <w:uiPriority w:val="35"/>
    <w:unhideWhenUsed/>
    <w:qFormat/>
    <w:rsid w:val="007F0C57"/>
    <w:pPr>
      <w:spacing w:after="200"/>
    </w:pPr>
    <w:rPr>
      <w:rFonts w:ascii="Calibri" w:eastAsia="Calibri" w:hAnsi="Calibri" w:cs="SimSun"/>
      <w:i/>
      <w:iCs/>
      <w:color w:val="44546A" w:themeColor="text2"/>
      <w:kern w:val="0"/>
      <w:sz w:val="18"/>
      <w:szCs w:val="18"/>
      <w14:ligatures w14:val="none"/>
    </w:rPr>
  </w:style>
  <w:style w:type="table" w:styleId="TableGrid">
    <w:name w:val="Table Grid"/>
    <w:basedOn w:val="TableNormal"/>
    <w:uiPriority w:val="39"/>
    <w:rsid w:val="007F0C57"/>
    <w:rPr>
      <w:rFonts w:ascii="Calibri" w:eastAsia="Calibri" w:hAnsi="Calibri" w:cs="SimSun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rzxr">
    <w:name w:val="lrzxr"/>
    <w:basedOn w:val="DefaultParagraphFont"/>
    <w:rsid w:val="007F0C57"/>
  </w:style>
  <w:style w:type="paragraph" w:styleId="Header">
    <w:name w:val="header"/>
    <w:basedOn w:val="Normal"/>
    <w:link w:val="HeaderChar"/>
    <w:uiPriority w:val="99"/>
    <w:unhideWhenUsed/>
    <w:rsid w:val="007F0C57"/>
    <w:pPr>
      <w:tabs>
        <w:tab w:val="center" w:pos="4513"/>
        <w:tab w:val="right" w:pos="9026"/>
      </w:tabs>
    </w:pPr>
    <w:rPr>
      <w:rFonts w:ascii="Calibri" w:eastAsia="Calibri" w:hAnsi="Calibri" w:cs="SimSun"/>
      <w:kern w:val="0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7F0C57"/>
    <w:rPr>
      <w:rFonts w:ascii="Calibri" w:eastAsia="Calibri" w:hAnsi="Calibri" w:cs="SimSun"/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7F0C57"/>
    <w:pPr>
      <w:tabs>
        <w:tab w:val="center" w:pos="4513"/>
        <w:tab w:val="right" w:pos="9026"/>
      </w:tabs>
    </w:pPr>
    <w:rPr>
      <w:rFonts w:ascii="Calibri" w:eastAsia="Calibri" w:hAnsi="Calibri" w:cs="SimSun"/>
      <w:kern w:val="0"/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rsid w:val="007F0C57"/>
    <w:rPr>
      <w:rFonts w:ascii="Calibri" w:eastAsia="Calibri" w:hAnsi="Calibri" w:cs="SimSun"/>
      <w:kern w:val="0"/>
      <w14:ligatures w14:val="none"/>
    </w:rPr>
  </w:style>
  <w:style w:type="table" w:customStyle="1" w:styleId="TableGrid1">
    <w:name w:val="Table Grid1"/>
    <w:basedOn w:val="TableNormal"/>
    <w:next w:val="TableGrid"/>
    <w:uiPriority w:val="39"/>
    <w:rsid w:val="007F0C57"/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7F0C57"/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7F0C57"/>
    <w:rPr>
      <w:rFonts w:ascii="Calibri" w:eastAsia="SimSun" w:hAnsi="Calibri" w:cs="SimSun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7F0C57"/>
    <w:rPr>
      <w:rFonts w:ascii="Calibri" w:eastAsia="SimSun" w:hAnsi="Calibri" w:cs="SimSun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Heading">
    <w:name w:val="TOC Heading"/>
    <w:basedOn w:val="Heading1"/>
    <w:next w:val="Normal"/>
    <w:uiPriority w:val="39"/>
    <w:unhideWhenUsed/>
    <w:qFormat/>
    <w:rsid w:val="007F0C57"/>
    <w:pPr>
      <w:numPr>
        <w:numId w:val="0"/>
      </w:numPr>
      <w:spacing w:before="240" w:after="0" w:line="259" w:lineRule="auto"/>
      <w:outlineLvl w:val="9"/>
    </w:pPr>
    <w:rPr>
      <w:rFonts w:asciiTheme="majorHAnsi" w:hAnsiTheme="majorHAnsi"/>
      <w:b w:val="0"/>
      <w:color w:val="2E74B5" w:themeColor="accent1" w:themeShade="BF"/>
      <w:sz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7F0C57"/>
    <w:pPr>
      <w:tabs>
        <w:tab w:val="right" w:leader="dot" w:pos="7927"/>
      </w:tabs>
      <w:spacing w:after="100"/>
    </w:pPr>
    <w:rPr>
      <w:rFonts w:ascii="Times New Roman" w:eastAsia="Calibri" w:hAnsi="Times New Roman" w:cs="Times New Roman"/>
      <w:b/>
      <w:noProof/>
      <w:kern w:val="0"/>
      <w:sz w:val="24"/>
      <w:szCs w:val="24"/>
      <w14:ligatures w14:val="none"/>
    </w:rPr>
  </w:style>
  <w:style w:type="paragraph" w:styleId="TOC2">
    <w:name w:val="toc 2"/>
    <w:basedOn w:val="Normal"/>
    <w:next w:val="Normal"/>
    <w:autoRedefine/>
    <w:uiPriority w:val="39"/>
    <w:unhideWhenUsed/>
    <w:rsid w:val="007F0C57"/>
    <w:pPr>
      <w:spacing w:after="100"/>
      <w:ind w:left="220"/>
    </w:pPr>
    <w:rPr>
      <w:rFonts w:ascii="Calibri" w:eastAsia="Calibri" w:hAnsi="Calibri" w:cs="SimSun"/>
      <w:kern w:val="0"/>
      <w14:ligatures w14:val="none"/>
    </w:rPr>
  </w:style>
  <w:style w:type="paragraph" w:styleId="TOC3">
    <w:name w:val="toc 3"/>
    <w:basedOn w:val="Normal"/>
    <w:next w:val="Normal"/>
    <w:autoRedefine/>
    <w:uiPriority w:val="39"/>
    <w:unhideWhenUsed/>
    <w:rsid w:val="007F0C57"/>
    <w:pPr>
      <w:spacing w:after="100"/>
      <w:ind w:left="440"/>
    </w:pPr>
    <w:rPr>
      <w:rFonts w:ascii="Calibri" w:eastAsia="Calibri" w:hAnsi="Calibri" w:cs="SimSun"/>
      <w:kern w:val="0"/>
      <w14:ligatures w14:val="none"/>
    </w:rPr>
  </w:style>
  <w:style w:type="paragraph" w:styleId="TOC4">
    <w:name w:val="toc 4"/>
    <w:basedOn w:val="Normal"/>
    <w:next w:val="Normal"/>
    <w:autoRedefine/>
    <w:uiPriority w:val="39"/>
    <w:unhideWhenUsed/>
    <w:rsid w:val="007F0C57"/>
    <w:pPr>
      <w:spacing w:after="100" w:line="259" w:lineRule="auto"/>
      <w:ind w:left="660"/>
    </w:pPr>
    <w:rPr>
      <w:rFonts w:eastAsiaTheme="minorEastAsia"/>
      <w:kern w:val="0"/>
      <w:lang w:eastAsia="id-ID"/>
      <w14:ligatures w14:val="none"/>
    </w:rPr>
  </w:style>
  <w:style w:type="paragraph" w:styleId="TOC5">
    <w:name w:val="toc 5"/>
    <w:basedOn w:val="Normal"/>
    <w:next w:val="Normal"/>
    <w:autoRedefine/>
    <w:uiPriority w:val="39"/>
    <w:unhideWhenUsed/>
    <w:rsid w:val="007F0C57"/>
    <w:pPr>
      <w:spacing w:after="100" w:line="259" w:lineRule="auto"/>
      <w:ind w:left="880"/>
    </w:pPr>
    <w:rPr>
      <w:rFonts w:eastAsiaTheme="minorEastAsia"/>
      <w:kern w:val="0"/>
      <w:lang w:eastAsia="id-ID"/>
      <w14:ligatures w14:val="none"/>
    </w:rPr>
  </w:style>
  <w:style w:type="paragraph" w:styleId="TOC6">
    <w:name w:val="toc 6"/>
    <w:basedOn w:val="Normal"/>
    <w:next w:val="Normal"/>
    <w:autoRedefine/>
    <w:uiPriority w:val="39"/>
    <w:unhideWhenUsed/>
    <w:rsid w:val="007F0C57"/>
    <w:pPr>
      <w:spacing w:after="100" w:line="259" w:lineRule="auto"/>
      <w:ind w:left="1100"/>
    </w:pPr>
    <w:rPr>
      <w:rFonts w:eastAsiaTheme="minorEastAsia"/>
      <w:kern w:val="0"/>
      <w:lang w:eastAsia="id-ID"/>
      <w14:ligatures w14:val="none"/>
    </w:rPr>
  </w:style>
  <w:style w:type="paragraph" w:styleId="TOC7">
    <w:name w:val="toc 7"/>
    <w:basedOn w:val="Normal"/>
    <w:next w:val="Normal"/>
    <w:autoRedefine/>
    <w:uiPriority w:val="39"/>
    <w:unhideWhenUsed/>
    <w:rsid w:val="007F0C57"/>
    <w:pPr>
      <w:spacing w:after="100" w:line="259" w:lineRule="auto"/>
      <w:ind w:left="1320"/>
    </w:pPr>
    <w:rPr>
      <w:rFonts w:eastAsiaTheme="minorEastAsia"/>
      <w:kern w:val="0"/>
      <w:lang w:eastAsia="id-ID"/>
      <w14:ligatures w14:val="none"/>
    </w:rPr>
  </w:style>
  <w:style w:type="paragraph" w:styleId="TOC8">
    <w:name w:val="toc 8"/>
    <w:basedOn w:val="Normal"/>
    <w:next w:val="Normal"/>
    <w:autoRedefine/>
    <w:uiPriority w:val="39"/>
    <w:unhideWhenUsed/>
    <w:rsid w:val="007F0C57"/>
    <w:pPr>
      <w:spacing w:after="100" w:line="259" w:lineRule="auto"/>
      <w:ind w:left="1540"/>
    </w:pPr>
    <w:rPr>
      <w:rFonts w:eastAsiaTheme="minorEastAsia"/>
      <w:kern w:val="0"/>
      <w:lang w:eastAsia="id-ID"/>
      <w14:ligatures w14:val="none"/>
    </w:rPr>
  </w:style>
  <w:style w:type="paragraph" w:styleId="TOC9">
    <w:name w:val="toc 9"/>
    <w:basedOn w:val="Normal"/>
    <w:next w:val="Normal"/>
    <w:autoRedefine/>
    <w:uiPriority w:val="39"/>
    <w:unhideWhenUsed/>
    <w:rsid w:val="007F0C57"/>
    <w:pPr>
      <w:spacing w:after="100" w:line="259" w:lineRule="auto"/>
      <w:ind w:left="1760"/>
    </w:pPr>
    <w:rPr>
      <w:rFonts w:eastAsiaTheme="minorEastAsia"/>
      <w:kern w:val="0"/>
      <w:lang w:eastAsia="id-ID"/>
      <w14:ligatures w14:val="none"/>
    </w:rPr>
  </w:style>
  <w:style w:type="paragraph" w:styleId="TableofFigures">
    <w:name w:val="table of figures"/>
    <w:basedOn w:val="Normal"/>
    <w:next w:val="Normal"/>
    <w:uiPriority w:val="99"/>
    <w:unhideWhenUsed/>
    <w:rsid w:val="007F0C57"/>
    <w:rPr>
      <w:rFonts w:ascii="Calibri" w:eastAsia="Calibri" w:hAnsi="Calibri" w:cs="SimSu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321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2</cp:revision>
  <dcterms:created xsi:type="dcterms:W3CDTF">2023-07-20T12:38:00Z</dcterms:created>
  <dcterms:modified xsi:type="dcterms:W3CDTF">2023-07-20T12:38:00Z</dcterms:modified>
</cp:coreProperties>
</file>