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DE3180" w14:textId="77777777" w:rsidR="003F6DBE" w:rsidRDefault="003F6DBE" w:rsidP="003F6DBE">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ABSTRAK</w:t>
      </w:r>
    </w:p>
    <w:p w14:paraId="701DACE0" w14:textId="77777777" w:rsidR="003F6DBE" w:rsidRPr="001A48F0" w:rsidRDefault="003F6DBE" w:rsidP="003F6DBE">
      <w:pPr>
        <w:spacing w:line="240" w:lineRule="auto"/>
        <w:ind w:left="720" w:hanging="720"/>
        <w:jc w:val="both"/>
        <w:rPr>
          <w:rFonts w:ascii="Times New Roman" w:hAnsi="Times New Roman" w:cs="Times New Roman"/>
          <w:sz w:val="24"/>
          <w:szCs w:val="24"/>
          <w:lang w:val="id-ID"/>
        </w:rPr>
      </w:pPr>
      <w:r w:rsidRPr="001A48F0">
        <w:rPr>
          <w:rFonts w:ascii="Times New Roman" w:hAnsi="Times New Roman" w:cs="Times New Roman"/>
          <w:sz w:val="24"/>
          <w:szCs w:val="24"/>
          <w:lang w:val="id-ID"/>
        </w:rPr>
        <w:t>ELISA SALSABILA DEWI, 19.04.035. Peran Pekerja Sosial dalam Melindungi Perempuan yang Mengalami Kehamilan Tidak Diinginkan di Yayasan Rumah Tumbuh Harapan Bandung, Dibimbing oleh Dwi Heru Sukoco dan Ade Subarkah.</w:t>
      </w:r>
    </w:p>
    <w:p w14:paraId="3D7E021D" w14:textId="77777777" w:rsidR="003F6DBE" w:rsidRDefault="003F6DBE" w:rsidP="003F6DBE">
      <w:pPr>
        <w:spacing w:after="0" w:line="240" w:lineRule="auto"/>
        <w:ind w:left="284" w:hanging="284"/>
        <w:jc w:val="both"/>
        <w:rPr>
          <w:rFonts w:ascii="Times New Roman" w:hAnsi="Times New Roman" w:cs="Times New Roman"/>
          <w:b/>
          <w:bCs/>
          <w:sz w:val="24"/>
          <w:szCs w:val="24"/>
          <w:lang w:val="id-ID"/>
        </w:rPr>
      </w:pPr>
    </w:p>
    <w:p w14:paraId="2623EC60" w14:textId="77777777" w:rsidR="003F6DBE" w:rsidRDefault="003F6DBE" w:rsidP="003F6DBE">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Skripsi ini meneliti tentang Peran Pekerja Sosial dalam Melindungi Perempuan Yang Mengalami Kehamilan Tidak Diinginkan di Yayasan Rumah Tumbuh Harapan Bandung. Peran merujuk pada seperangkat tanggungjawab yang harus dijalankan oleh pekerja sosial. Penelitian ini bertujuan untuk memperoleh gambaran secara empiris tentang: 1) karakteristik informan, 2) profil Yayasan Rumah Tumbuh Harapan, 3) peran pekerja sosial sebagai pemungkin </w:t>
      </w:r>
      <w:r>
        <w:rPr>
          <w:rFonts w:ascii="Times New Roman" w:hAnsi="Times New Roman" w:cs="Times New Roman"/>
          <w:i/>
          <w:iCs/>
          <w:sz w:val="24"/>
          <w:szCs w:val="24"/>
          <w:lang w:val="id-ID"/>
        </w:rPr>
        <w:t xml:space="preserve">(enabler), </w:t>
      </w:r>
      <w:r>
        <w:rPr>
          <w:rFonts w:ascii="Times New Roman" w:hAnsi="Times New Roman" w:cs="Times New Roman"/>
          <w:sz w:val="24"/>
          <w:szCs w:val="24"/>
          <w:lang w:val="id-ID"/>
        </w:rPr>
        <w:t xml:space="preserve">4) peran pekerja sosial sebagai perantara </w:t>
      </w:r>
      <w:r>
        <w:rPr>
          <w:rFonts w:ascii="Times New Roman" w:hAnsi="Times New Roman" w:cs="Times New Roman"/>
          <w:i/>
          <w:iCs/>
          <w:sz w:val="24"/>
          <w:szCs w:val="24"/>
          <w:lang w:val="id-ID"/>
        </w:rPr>
        <w:t xml:space="preserve">(broker), </w:t>
      </w:r>
      <w:r>
        <w:rPr>
          <w:rFonts w:ascii="Times New Roman" w:hAnsi="Times New Roman" w:cs="Times New Roman"/>
          <w:sz w:val="24"/>
          <w:szCs w:val="24"/>
          <w:lang w:val="id-ID"/>
        </w:rPr>
        <w:t xml:space="preserve">5) peran pekerja sosial sebagai perencana </w:t>
      </w:r>
      <w:r>
        <w:rPr>
          <w:rFonts w:ascii="Times New Roman" w:hAnsi="Times New Roman" w:cs="Times New Roman"/>
          <w:i/>
          <w:iCs/>
          <w:sz w:val="24"/>
          <w:szCs w:val="24"/>
          <w:lang w:val="id-ID"/>
        </w:rPr>
        <w:t xml:space="preserve">(planner), </w:t>
      </w:r>
      <w:r>
        <w:rPr>
          <w:rFonts w:ascii="Times New Roman" w:hAnsi="Times New Roman" w:cs="Times New Roman"/>
          <w:sz w:val="24"/>
          <w:szCs w:val="24"/>
          <w:lang w:val="id-ID"/>
        </w:rPr>
        <w:t xml:space="preserve">6) peran pekerja sosial sebagai fasilitator, 7) faktor pendukung dan faktor penghambat. </w:t>
      </w:r>
    </w:p>
    <w:p w14:paraId="4B2FF08C" w14:textId="77777777" w:rsidR="003F6DBE" w:rsidRDefault="003F6DBE" w:rsidP="003F6DBE">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Metode yang digunakan adalah penelitian kualitatif dengan desain penelitian deskriptif. Teknik pengumpulan data yang digunakan adalah: 1) wawancara, 2) observasi, dan 3) studi dokumentasi. Adapun teknik analisa data melalui reduksi data, penyajian data, dan penarikan kesimpulan.</w:t>
      </w:r>
    </w:p>
    <w:p w14:paraId="092C0441" w14:textId="77777777" w:rsidR="003F6DBE" w:rsidRDefault="003F6DBE" w:rsidP="003F6DBE">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Hasil penelitian menunjukkan bahwa peran pekerja sosial sebagai pemungkin </w:t>
      </w:r>
      <w:r>
        <w:rPr>
          <w:rFonts w:ascii="Times New Roman" w:hAnsi="Times New Roman" w:cs="Times New Roman"/>
          <w:i/>
          <w:iCs/>
          <w:sz w:val="24"/>
          <w:szCs w:val="24"/>
          <w:lang w:val="id-ID"/>
        </w:rPr>
        <w:t xml:space="preserve">(enabler), </w:t>
      </w:r>
      <w:r>
        <w:rPr>
          <w:rFonts w:ascii="Times New Roman" w:hAnsi="Times New Roman" w:cs="Times New Roman"/>
          <w:sz w:val="24"/>
          <w:szCs w:val="24"/>
          <w:lang w:val="id-ID"/>
        </w:rPr>
        <w:t xml:space="preserve">perantara </w:t>
      </w:r>
      <w:r>
        <w:rPr>
          <w:rFonts w:ascii="Times New Roman" w:hAnsi="Times New Roman" w:cs="Times New Roman"/>
          <w:i/>
          <w:iCs/>
          <w:sz w:val="24"/>
          <w:szCs w:val="24"/>
          <w:lang w:val="id-ID"/>
        </w:rPr>
        <w:t xml:space="preserve">(broker), </w:t>
      </w:r>
      <w:r>
        <w:rPr>
          <w:rFonts w:ascii="Times New Roman" w:hAnsi="Times New Roman" w:cs="Times New Roman"/>
          <w:sz w:val="24"/>
          <w:szCs w:val="24"/>
          <w:lang w:val="id-ID"/>
        </w:rPr>
        <w:t xml:space="preserve">perencana </w:t>
      </w:r>
      <w:r>
        <w:rPr>
          <w:rFonts w:ascii="Times New Roman" w:hAnsi="Times New Roman" w:cs="Times New Roman"/>
          <w:i/>
          <w:iCs/>
          <w:sz w:val="24"/>
          <w:szCs w:val="24"/>
          <w:lang w:val="id-ID"/>
        </w:rPr>
        <w:t xml:space="preserve">(planner), </w:t>
      </w:r>
      <w:r>
        <w:rPr>
          <w:rFonts w:ascii="Times New Roman" w:hAnsi="Times New Roman" w:cs="Times New Roman"/>
          <w:sz w:val="24"/>
          <w:szCs w:val="24"/>
          <w:lang w:val="id-ID"/>
        </w:rPr>
        <w:t>dan fasilitator sudah berjalan dengan baik namun belum optimal karena kurangnya kesadaran dari klien untuk melakukan perubahan yang menyebabkan klien kurang terbuka terhadap pekerja sosial, pekerja sosial belum percaya diri untuk memulai pembicaraan dengan klien yang menyebabkan tidak tersampaikannya informasi dari klien kepada pekerja sosial, terbatasnya sistem sumber yang tersedia di yayasan dan belum semua klien mengikuti kegiatan secara aktif. Hasil penelitian ditemukan peran baru yang dilakukan pekerja sosial yaitu sebagai motivator, pendamping proses melahirkan dan pembuat catatan sosial</w:t>
      </w:r>
    </w:p>
    <w:p w14:paraId="78ABD979" w14:textId="77777777" w:rsidR="003F6DBE" w:rsidRDefault="003F6DBE" w:rsidP="003F6DBE">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Program penanganan yang diusulkan peneliti untuk menghadapi permasalahan yang dihadapi pekerja sosial Yayasan Rumah Tumbuh Harapan adalah “Bimbingan Teknis Peran Pekerja Sosial dalam Melindungi Perempuan Yang Mengalami Kehamilan Tidak Diinginkan di Yayasan Rumah Tumbuh Harapan Bandung.” Program ini bertujuan untuk mengoptimalkan pekerja sosial dalam melaksanakan perannya.</w:t>
      </w:r>
    </w:p>
    <w:p w14:paraId="73C2E912" w14:textId="77777777" w:rsidR="003F6DBE" w:rsidRDefault="003F6DBE" w:rsidP="003F6DBE">
      <w:pPr>
        <w:spacing w:line="240" w:lineRule="auto"/>
        <w:jc w:val="both"/>
        <w:rPr>
          <w:rFonts w:ascii="Times New Roman" w:hAnsi="Times New Roman" w:cs="Times New Roman"/>
          <w:b/>
          <w:bCs/>
          <w:i/>
          <w:iCs/>
          <w:sz w:val="24"/>
          <w:szCs w:val="24"/>
          <w:lang w:val="id-ID"/>
        </w:rPr>
      </w:pPr>
    </w:p>
    <w:p w14:paraId="177449F5" w14:textId="77777777" w:rsidR="003F6DBE" w:rsidRPr="001A48F0" w:rsidRDefault="003F6DBE" w:rsidP="003F6DBE">
      <w:pPr>
        <w:spacing w:line="240" w:lineRule="auto"/>
        <w:jc w:val="both"/>
        <w:rPr>
          <w:rFonts w:ascii="Times New Roman" w:hAnsi="Times New Roman" w:cs="Times New Roman"/>
          <w:sz w:val="24"/>
          <w:szCs w:val="24"/>
          <w:lang w:val="id-ID"/>
        </w:rPr>
      </w:pPr>
      <w:r w:rsidRPr="001A48F0">
        <w:rPr>
          <w:rFonts w:ascii="Times New Roman" w:hAnsi="Times New Roman" w:cs="Times New Roman"/>
          <w:sz w:val="24"/>
          <w:szCs w:val="24"/>
          <w:lang w:val="id-ID"/>
        </w:rPr>
        <w:t>Kata Kunci: Peran, Pekerja Sosial, Kehamilan Tidak Diinginkan.</w:t>
      </w:r>
    </w:p>
    <w:p w14:paraId="6345FD90" w14:textId="77777777" w:rsidR="003F6DBE" w:rsidRDefault="003F6DBE" w:rsidP="003F6DBE">
      <w:pPr>
        <w:spacing w:line="240" w:lineRule="auto"/>
        <w:jc w:val="both"/>
        <w:rPr>
          <w:rFonts w:ascii="Times New Roman" w:hAnsi="Times New Roman" w:cs="Times New Roman"/>
          <w:b/>
          <w:bCs/>
          <w:i/>
          <w:iCs/>
          <w:sz w:val="24"/>
          <w:szCs w:val="24"/>
          <w:lang w:val="id-ID"/>
        </w:rPr>
      </w:pPr>
    </w:p>
    <w:p w14:paraId="0F1D7B0C" w14:textId="77777777" w:rsidR="003F6DBE" w:rsidRDefault="003F6DBE" w:rsidP="003F6DBE">
      <w:pPr>
        <w:spacing w:line="240" w:lineRule="auto"/>
        <w:jc w:val="both"/>
        <w:rPr>
          <w:rFonts w:ascii="Times New Roman" w:hAnsi="Times New Roman" w:cs="Times New Roman"/>
          <w:b/>
          <w:bCs/>
          <w:i/>
          <w:iCs/>
          <w:sz w:val="24"/>
          <w:szCs w:val="24"/>
          <w:lang w:val="id-ID"/>
        </w:rPr>
      </w:pPr>
    </w:p>
    <w:p w14:paraId="790626E4" w14:textId="77777777" w:rsidR="003F6DBE" w:rsidRDefault="003F6DBE" w:rsidP="003F6DBE">
      <w:pPr>
        <w:spacing w:line="240" w:lineRule="auto"/>
        <w:jc w:val="both"/>
        <w:rPr>
          <w:rFonts w:ascii="Times New Roman" w:hAnsi="Times New Roman" w:cs="Times New Roman"/>
          <w:b/>
          <w:bCs/>
          <w:i/>
          <w:iCs/>
          <w:sz w:val="24"/>
          <w:szCs w:val="24"/>
          <w:lang w:val="id-ID"/>
        </w:rPr>
      </w:pPr>
    </w:p>
    <w:p w14:paraId="7C0EE71F" w14:textId="77777777" w:rsidR="003F6DBE" w:rsidRDefault="003F6DBE" w:rsidP="003F6DBE">
      <w:pPr>
        <w:spacing w:line="240" w:lineRule="auto"/>
        <w:jc w:val="both"/>
        <w:rPr>
          <w:rFonts w:ascii="Times New Roman" w:hAnsi="Times New Roman" w:cs="Times New Roman"/>
          <w:b/>
          <w:bCs/>
          <w:i/>
          <w:iCs/>
          <w:sz w:val="24"/>
          <w:szCs w:val="24"/>
          <w:lang w:val="id-ID"/>
        </w:rPr>
      </w:pPr>
    </w:p>
    <w:p w14:paraId="62C5787C" w14:textId="77777777" w:rsidR="003F6DBE" w:rsidRPr="001A48F0" w:rsidRDefault="003F6DBE" w:rsidP="003F6DBE">
      <w:pPr>
        <w:spacing w:line="480" w:lineRule="auto"/>
        <w:jc w:val="center"/>
        <w:rPr>
          <w:rFonts w:ascii="Times New Roman" w:hAnsi="Times New Roman" w:cs="Times New Roman"/>
          <w:b/>
          <w:bCs/>
          <w:sz w:val="24"/>
          <w:szCs w:val="24"/>
          <w:lang w:val="id-ID"/>
        </w:rPr>
      </w:pPr>
      <w:r w:rsidRPr="001A48F0">
        <w:rPr>
          <w:rFonts w:ascii="Times New Roman" w:hAnsi="Times New Roman" w:cs="Times New Roman"/>
          <w:b/>
          <w:bCs/>
          <w:sz w:val="24"/>
          <w:szCs w:val="24"/>
          <w:lang w:val="en"/>
        </w:rPr>
        <w:lastRenderedPageBreak/>
        <w:t>ABSTRACT</w:t>
      </w:r>
    </w:p>
    <w:p w14:paraId="4CAC205C" w14:textId="77777777" w:rsidR="003F6DBE" w:rsidRPr="001A48F0" w:rsidRDefault="003F6DBE" w:rsidP="003F6DBE">
      <w:pPr>
        <w:spacing w:line="240" w:lineRule="auto"/>
        <w:ind w:left="720" w:hanging="720"/>
        <w:jc w:val="both"/>
        <w:rPr>
          <w:rFonts w:ascii="Times New Roman" w:hAnsi="Times New Roman" w:cs="Times New Roman"/>
          <w:sz w:val="24"/>
          <w:szCs w:val="24"/>
          <w:lang w:val="id-ID"/>
        </w:rPr>
      </w:pPr>
      <w:r w:rsidRPr="001A48F0">
        <w:rPr>
          <w:rFonts w:ascii="Times New Roman" w:hAnsi="Times New Roman" w:cs="Times New Roman"/>
          <w:sz w:val="24"/>
          <w:szCs w:val="24"/>
          <w:lang w:val="en"/>
        </w:rPr>
        <w:t xml:space="preserve">ELISA SALSABILA </w:t>
      </w:r>
      <w:r w:rsidRPr="001A48F0">
        <w:rPr>
          <w:rFonts w:ascii="Times New Roman" w:hAnsi="Times New Roman" w:cs="Times New Roman"/>
          <w:sz w:val="24"/>
          <w:szCs w:val="24"/>
          <w:lang w:val="id-ID"/>
        </w:rPr>
        <w:t>DEWI</w:t>
      </w:r>
      <w:r w:rsidRPr="001A48F0">
        <w:rPr>
          <w:rFonts w:ascii="Times New Roman" w:hAnsi="Times New Roman" w:cs="Times New Roman"/>
          <w:sz w:val="24"/>
          <w:szCs w:val="24"/>
          <w:lang w:val="en"/>
        </w:rPr>
        <w:t>, 19.04.035. The Role of Social Workers in Protecting Women Who Experience Unwanted Pregnancy at Yayasan Rumah Tumbuh Harapan Bandung, Guided by Dwi Heru Sukoco and Ade Subarkah.</w:t>
      </w:r>
    </w:p>
    <w:p w14:paraId="0262582C" w14:textId="77777777" w:rsidR="003F6DBE" w:rsidRPr="001A48F0" w:rsidRDefault="003F6DBE" w:rsidP="003F6DBE">
      <w:pPr>
        <w:spacing w:after="0" w:line="240" w:lineRule="auto"/>
        <w:ind w:left="284" w:hanging="284"/>
        <w:jc w:val="both"/>
        <w:rPr>
          <w:rFonts w:ascii="Times New Roman" w:hAnsi="Times New Roman" w:cs="Times New Roman"/>
          <w:b/>
          <w:bCs/>
          <w:sz w:val="24"/>
          <w:szCs w:val="24"/>
          <w:lang w:val="id-ID"/>
        </w:rPr>
      </w:pPr>
    </w:p>
    <w:p w14:paraId="11DD2EEF" w14:textId="77777777" w:rsidR="003F6DBE" w:rsidRPr="001A48F0" w:rsidRDefault="003F6DBE" w:rsidP="003F6DBE">
      <w:pPr>
        <w:spacing w:after="0" w:line="240" w:lineRule="auto"/>
        <w:jc w:val="both"/>
        <w:rPr>
          <w:rFonts w:ascii="Times New Roman" w:hAnsi="Times New Roman" w:cs="Times New Roman"/>
          <w:sz w:val="24"/>
          <w:szCs w:val="24"/>
          <w:lang w:val="id-ID"/>
        </w:rPr>
      </w:pPr>
      <w:r w:rsidRPr="001A48F0">
        <w:rPr>
          <w:rFonts w:ascii="Times New Roman" w:hAnsi="Times New Roman" w:cs="Times New Roman"/>
          <w:sz w:val="24"/>
          <w:szCs w:val="24"/>
          <w:lang w:val="en"/>
        </w:rPr>
        <w:t xml:space="preserve">This thesis examines the Role of Social Workers in Protecting Women Who Experience Unwanted Pregnancy at Yayasan Rumah Tumbuh Harapan Bandung. Role refers to the set of responsibilities that a social worker must perform. This study aims to obtain an empirical picture of: 1) informant characteristics, 2) the profile of Rumah Tumbuh Harapan Foundation, 3) the role of social workers as enablers, 4) the role of social workers as brokers, 5) the role of social workers as planners, 6) the role of social workers as   facilitators, 7) supporting and inhibiting factors. </w:t>
      </w:r>
    </w:p>
    <w:p w14:paraId="6D5E3AF9" w14:textId="77777777" w:rsidR="003F6DBE" w:rsidRPr="001A48F0" w:rsidRDefault="003F6DBE" w:rsidP="003F6DBE">
      <w:pPr>
        <w:spacing w:after="0" w:line="240" w:lineRule="auto"/>
        <w:jc w:val="both"/>
        <w:rPr>
          <w:rFonts w:ascii="Times New Roman" w:hAnsi="Times New Roman" w:cs="Times New Roman"/>
          <w:sz w:val="24"/>
          <w:szCs w:val="24"/>
          <w:lang w:val="id-ID"/>
        </w:rPr>
      </w:pPr>
      <w:r w:rsidRPr="001A48F0">
        <w:rPr>
          <w:rFonts w:ascii="Times New Roman" w:hAnsi="Times New Roman" w:cs="Times New Roman"/>
          <w:sz w:val="24"/>
          <w:szCs w:val="24"/>
          <w:lang w:val="en"/>
        </w:rPr>
        <w:t>The method used is qualitative research with a descriptive research design. The data collection techniques used were: 1) interviews, 2) observations, and 3) documentation studies. The data analysis techniques are through data reduction, data presentation, and conclusions.</w:t>
      </w:r>
    </w:p>
    <w:p w14:paraId="5309637C" w14:textId="77777777" w:rsidR="003F6DBE" w:rsidRPr="001A48F0" w:rsidRDefault="003F6DBE" w:rsidP="003F6DBE">
      <w:pPr>
        <w:spacing w:after="0" w:line="240" w:lineRule="auto"/>
        <w:jc w:val="both"/>
        <w:rPr>
          <w:rFonts w:ascii="Times New Roman" w:hAnsi="Times New Roman" w:cs="Times New Roman"/>
          <w:sz w:val="24"/>
          <w:szCs w:val="24"/>
          <w:lang w:val="id-ID"/>
        </w:rPr>
      </w:pPr>
      <w:r w:rsidRPr="001A48F0">
        <w:rPr>
          <w:rFonts w:ascii="Times New Roman" w:hAnsi="Times New Roman" w:cs="Times New Roman"/>
          <w:sz w:val="24"/>
          <w:szCs w:val="24"/>
          <w:lang w:val="en"/>
        </w:rPr>
        <w:t>The results showed that the role of social workers as enablers, brokers, planners, and facilitators has been going well but not optimal due to lack of awareness from clients to make changes which causes clients to be less open to social workers  ,  social workers are not confident to start conversations with clients which causes information not to be conveyed From clients to social workers, there is a limited system of resources available at the Foundation and not all clients actively participate in activities. The results of the study found a new role carried out by social workers, namely as motivators, companions of the childbirth process and social record makers</w:t>
      </w:r>
    </w:p>
    <w:p w14:paraId="2A3A5DCC" w14:textId="77777777" w:rsidR="003F6DBE" w:rsidRPr="001A48F0" w:rsidRDefault="003F6DBE" w:rsidP="003F6DBE">
      <w:pPr>
        <w:spacing w:line="240" w:lineRule="auto"/>
        <w:jc w:val="both"/>
        <w:rPr>
          <w:rFonts w:ascii="Times New Roman" w:hAnsi="Times New Roman" w:cs="Times New Roman"/>
          <w:sz w:val="24"/>
          <w:szCs w:val="24"/>
          <w:lang w:val="id-ID"/>
        </w:rPr>
      </w:pPr>
      <w:r w:rsidRPr="001A48F0">
        <w:rPr>
          <w:rFonts w:ascii="Times New Roman" w:hAnsi="Times New Roman" w:cs="Times New Roman"/>
          <w:sz w:val="24"/>
          <w:szCs w:val="24"/>
          <w:lang w:val="en"/>
        </w:rPr>
        <w:t>The handling program proposed by researchers to deal with the problems faced by social workers of Rumah Tumbuh Harapan Foundation is "Technical Guidance on the Role of Social Workers in Protecting Women Who Experience Unwanted Pregnancy at Rumah Tumbuh Harapan Foundation Bandung." This program aims to optimize social workers in carrying out their roles.</w:t>
      </w:r>
    </w:p>
    <w:p w14:paraId="1C2D151B" w14:textId="77777777" w:rsidR="003F6DBE" w:rsidRPr="001A48F0" w:rsidRDefault="003F6DBE" w:rsidP="003F6DBE">
      <w:pPr>
        <w:spacing w:line="240" w:lineRule="auto"/>
        <w:jc w:val="both"/>
        <w:rPr>
          <w:rFonts w:ascii="Times New Roman" w:hAnsi="Times New Roman" w:cs="Times New Roman"/>
          <w:sz w:val="24"/>
          <w:szCs w:val="24"/>
          <w:lang w:val="id-ID"/>
        </w:rPr>
      </w:pPr>
      <w:r w:rsidRPr="001A48F0">
        <w:rPr>
          <w:rFonts w:ascii="Times New Roman" w:hAnsi="Times New Roman" w:cs="Times New Roman"/>
          <w:sz w:val="24"/>
          <w:szCs w:val="24"/>
          <w:lang w:val="en"/>
        </w:rPr>
        <w:t>Keywords: role, social worker, unwanted pregnancy.</w:t>
      </w:r>
    </w:p>
    <w:p w14:paraId="088F76EB" w14:textId="77777777" w:rsidR="003F6DBE" w:rsidRDefault="003F6DBE" w:rsidP="003F6DBE">
      <w:pPr>
        <w:spacing w:line="240" w:lineRule="auto"/>
        <w:jc w:val="both"/>
        <w:rPr>
          <w:rFonts w:ascii="Times New Roman" w:hAnsi="Times New Roman" w:cs="Times New Roman"/>
          <w:b/>
          <w:bCs/>
          <w:i/>
          <w:iCs/>
          <w:sz w:val="24"/>
          <w:szCs w:val="24"/>
          <w:lang w:val="id-ID"/>
        </w:rPr>
      </w:pPr>
    </w:p>
    <w:p w14:paraId="02D1BB24" w14:textId="77777777" w:rsidR="003F6DBE" w:rsidRDefault="003F6DBE" w:rsidP="003F6DBE">
      <w:pPr>
        <w:spacing w:line="240" w:lineRule="auto"/>
        <w:jc w:val="both"/>
        <w:rPr>
          <w:rFonts w:ascii="Times New Roman" w:hAnsi="Times New Roman" w:cs="Times New Roman"/>
          <w:b/>
          <w:bCs/>
          <w:i/>
          <w:iCs/>
          <w:sz w:val="24"/>
          <w:szCs w:val="24"/>
          <w:lang w:val="id-ID"/>
        </w:rPr>
      </w:pPr>
    </w:p>
    <w:p w14:paraId="4304F62C" w14:textId="77777777" w:rsidR="003F6DBE" w:rsidRDefault="003F6DBE" w:rsidP="003F6DBE">
      <w:pPr>
        <w:spacing w:line="240" w:lineRule="auto"/>
        <w:jc w:val="both"/>
        <w:rPr>
          <w:rFonts w:ascii="Times New Roman" w:hAnsi="Times New Roman" w:cs="Times New Roman"/>
          <w:b/>
          <w:bCs/>
          <w:i/>
          <w:iCs/>
          <w:sz w:val="24"/>
          <w:szCs w:val="24"/>
          <w:lang w:val="id-ID"/>
        </w:rPr>
      </w:pPr>
    </w:p>
    <w:p w14:paraId="10F993FF" w14:textId="77777777" w:rsidR="00C37307" w:rsidRPr="003F6DBE" w:rsidRDefault="00C37307" w:rsidP="003F6DBE"/>
    <w:sectPr w:rsidR="00C37307" w:rsidRPr="003F6DBE" w:rsidSect="00CA10AF">
      <w:pgSz w:w="11906" w:h="16838"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229CC"/>
    <w:multiLevelType w:val="hybridMultilevel"/>
    <w:tmpl w:val="135CF480"/>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1" w15:restartNumberingAfterBreak="0">
    <w:nsid w:val="09AB27FB"/>
    <w:multiLevelType w:val="hybridMultilevel"/>
    <w:tmpl w:val="58D8C93C"/>
    <w:lvl w:ilvl="0" w:tplc="2E04A068">
      <w:start w:val="1"/>
      <w:numFmt w:val="decimal"/>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2" w15:restartNumberingAfterBreak="0">
    <w:nsid w:val="34BA0C99"/>
    <w:multiLevelType w:val="hybridMultilevel"/>
    <w:tmpl w:val="33E0702A"/>
    <w:lvl w:ilvl="0" w:tplc="6868C6E8">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 w15:restartNumberingAfterBreak="0">
    <w:nsid w:val="37F7345F"/>
    <w:multiLevelType w:val="hybridMultilevel"/>
    <w:tmpl w:val="461AE124"/>
    <w:lvl w:ilvl="0" w:tplc="3BA6CF60">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4" w15:restartNumberingAfterBreak="0">
    <w:nsid w:val="3DC9038D"/>
    <w:multiLevelType w:val="hybridMultilevel"/>
    <w:tmpl w:val="E9669F9A"/>
    <w:lvl w:ilvl="0" w:tplc="74A41A44">
      <w:start w:val="11"/>
      <w:numFmt w:val="bullet"/>
      <w:lvlText w:val="-"/>
      <w:lvlJc w:val="left"/>
      <w:pPr>
        <w:ind w:left="720" w:hanging="360"/>
      </w:pPr>
      <w:rPr>
        <w:rFonts w:ascii="Times New Roman" w:eastAsiaTheme="minorHAnsi" w:hAnsi="Times New Roman" w:cs="Times New Roman"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5" w15:restartNumberingAfterBreak="0">
    <w:nsid w:val="4B9D12EF"/>
    <w:multiLevelType w:val="hybridMultilevel"/>
    <w:tmpl w:val="AEDE133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4C2739E8"/>
    <w:multiLevelType w:val="hybridMultilevel"/>
    <w:tmpl w:val="6450DD7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4FCE4D0E"/>
    <w:multiLevelType w:val="hybridMultilevel"/>
    <w:tmpl w:val="1902E7E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 w15:restartNumberingAfterBreak="0">
    <w:nsid w:val="52710E9A"/>
    <w:multiLevelType w:val="hybridMultilevel"/>
    <w:tmpl w:val="FACADB66"/>
    <w:lvl w:ilvl="0" w:tplc="7C8EDA3C">
      <w:start w:val="1"/>
      <w:numFmt w:val="decimal"/>
      <w:lvlText w:val="%1."/>
      <w:lvlJc w:val="left"/>
      <w:pPr>
        <w:ind w:left="720" w:hanging="360"/>
      </w:pPr>
      <w:rPr>
        <w:rFonts w:ascii="Times New Roman" w:eastAsiaTheme="minorHAnsi" w:hAnsi="Times New Roman" w:cs="Times New Roman"/>
        <w:i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5BE06ADE"/>
    <w:multiLevelType w:val="multilevel"/>
    <w:tmpl w:val="0F9401E8"/>
    <w:lvl w:ilvl="0">
      <w:start w:val="5"/>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C7944FD"/>
    <w:multiLevelType w:val="hybridMultilevel"/>
    <w:tmpl w:val="738C4098"/>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 w15:restartNumberingAfterBreak="0">
    <w:nsid w:val="64252178"/>
    <w:multiLevelType w:val="hybridMultilevel"/>
    <w:tmpl w:val="6440537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7CBF01D6"/>
    <w:multiLevelType w:val="multilevel"/>
    <w:tmpl w:val="731EDD9A"/>
    <w:lvl w:ilvl="0">
      <w:start w:val="1"/>
      <w:numFmt w:val="decimal"/>
      <w:lvlText w:val="%1."/>
      <w:lvlJc w:val="left"/>
      <w:pPr>
        <w:ind w:left="720" w:hanging="360"/>
      </w:pPr>
      <w:rPr>
        <w:rFonts w:hint="default"/>
      </w:rPr>
    </w:lvl>
    <w:lvl w:ilvl="1">
      <w:start w:val="1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DCF38DC"/>
    <w:multiLevelType w:val="hybridMultilevel"/>
    <w:tmpl w:val="330E19E8"/>
    <w:lvl w:ilvl="0" w:tplc="3809000F">
      <w:start w:val="1"/>
      <w:numFmt w:val="decimal"/>
      <w:lvlText w:val="%1."/>
      <w:lvlJc w:val="left"/>
      <w:pPr>
        <w:ind w:left="720" w:hanging="360"/>
      </w:pPr>
      <w:rPr>
        <w:rFonts w:hint="default"/>
      </w:r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10"/>
  </w:num>
  <w:num w:numId="2">
    <w:abstractNumId w:val="3"/>
  </w:num>
  <w:num w:numId="3">
    <w:abstractNumId w:val="13"/>
  </w:num>
  <w:num w:numId="4">
    <w:abstractNumId w:val="12"/>
  </w:num>
  <w:num w:numId="5">
    <w:abstractNumId w:val="11"/>
  </w:num>
  <w:num w:numId="6">
    <w:abstractNumId w:val="6"/>
  </w:num>
  <w:num w:numId="7">
    <w:abstractNumId w:val="7"/>
  </w:num>
  <w:num w:numId="8">
    <w:abstractNumId w:val="1"/>
  </w:num>
  <w:num w:numId="9">
    <w:abstractNumId w:val="8"/>
  </w:num>
  <w:num w:numId="10">
    <w:abstractNumId w:val="4"/>
  </w:num>
  <w:num w:numId="11">
    <w:abstractNumId w:val="2"/>
  </w:num>
  <w:num w:numId="12">
    <w:abstractNumId w:val="5"/>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0AF"/>
    <w:rsid w:val="00056679"/>
    <w:rsid w:val="002C43DF"/>
    <w:rsid w:val="003F6DBE"/>
    <w:rsid w:val="008B5E3B"/>
    <w:rsid w:val="00C37307"/>
    <w:rsid w:val="00CA10AF"/>
    <w:rsid w:val="00DC584E"/>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E14A88"/>
  <w15:chartTrackingRefBased/>
  <w15:docId w15:val="{2DBA3770-EF95-46D8-B46D-08EB7F3EB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D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Body of text,anak bab,kepala,Body Text Char1,Char Char2,List Paragraph2,List Paragraph1,Char Char21"/>
    <w:basedOn w:val="Normal"/>
    <w:link w:val="ListParagraphChar"/>
    <w:uiPriority w:val="34"/>
    <w:qFormat/>
    <w:rsid w:val="00CA10AF"/>
    <w:pPr>
      <w:ind w:left="720"/>
      <w:contextualSpacing/>
    </w:pPr>
    <w:rPr>
      <w:lang w:val="en-US"/>
    </w:rPr>
  </w:style>
  <w:style w:type="character" w:customStyle="1" w:styleId="ListParagraphChar">
    <w:name w:val="List Paragraph Char"/>
    <w:aliases w:val="skripsi Char,Body of text Char,anak bab Char,kepala Char,Body Text Char1 Char,Char Char2 Char,List Paragraph2 Char,List Paragraph1 Char,Char Char21 Char"/>
    <w:link w:val="ListParagraph"/>
    <w:uiPriority w:val="34"/>
    <w:qFormat/>
    <w:rsid w:val="00CA10AF"/>
    <w:rPr>
      <w:lang w:val="en-US"/>
    </w:rPr>
  </w:style>
  <w:style w:type="table" w:styleId="TableGrid">
    <w:name w:val="Table Grid"/>
    <w:basedOn w:val="TableNormal"/>
    <w:uiPriority w:val="39"/>
    <w:rsid w:val="002C4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DC584E"/>
    <w:rPr>
      <w:color w:val="0563C1" w:themeColor="hyperlink"/>
      <w:u w:val="single"/>
    </w:rPr>
  </w:style>
  <w:style w:type="paragraph" w:styleId="Footer">
    <w:name w:val="footer"/>
    <w:basedOn w:val="Normal"/>
    <w:link w:val="FooterChar"/>
    <w:uiPriority w:val="99"/>
    <w:unhideWhenUsed/>
    <w:rsid w:val="00DC58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584E"/>
  </w:style>
  <w:style w:type="paragraph" w:customStyle="1" w:styleId="TableParagraph">
    <w:name w:val="Table Paragraph"/>
    <w:basedOn w:val="Normal"/>
    <w:uiPriority w:val="1"/>
    <w:qFormat/>
    <w:rsid w:val="00DC584E"/>
    <w:pPr>
      <w:widowControl w:val="0"/>
      <w:autoSpaceDE w:val="0"/>
      <w:autoSpaceDN w:val="0"/>
      <w:spacing w:after="0" w:line="234" w:lineRule="exact"/>
    </w:pPr>
    <w:rPr>
      <w:rFonts w:ascii="Times New Roman" w:eastAsia="Times New Roman" w:hAnsi="Times New Roman" w:cs="Times New Roman"/>
      <w:lang w:val="id"/>
    </w:rPr>
  </w:style>
  <w:style w:type="paragraph" w:styleId="Header">
    <w:name w:val="header"/>
    <w:basedOn w:val="Normal"/>
    <w:link w:val="HeaderChar"/>
    <w:uiPriority w:val="99"/>
    <w:unhideWhenUsed/>
    <w:rsid w:val="00DC58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5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663</Words>
  <Characters>3782</Characters>
  <Application>Microsoft Office Word</Application>
  <DocSecurity>0</DocSecurity>
  <Lines>31</Lines>
  <Paragraphs>8</Paragraphs>
  <ScaleCrop>false</ScaleCrop>
  <Company/>
  <LinksUpToDate>false</LinksUpToDate>
  <CharactersWithSpaces>4437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cp:revision>
  <dcterms:created xsi:type="dcterms:W3CDTF">2023-08-14T11:23:00Z</dcterms:created>
  <dcterms:modified xsi:type="dcterms:W3CDTF">2023-08-14T11:28:00Z</dcterms:modified>
</cp:coreProperties>
</file>