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590A2B" w14:textId="77777777" w:rsidR="009816E0" w:rsidRDefault="009816E0" w:rsidP="009816E0">
      <w:pPr>
        <w:pStyle w:val="Judul1"/>
        <w:numPr>
          <w:ilvl w:val="0"/>
          <w:numId w:val="0"/>
        </w:numPr>
        <w:rPr>
          <w:lang w:val="id-ID"/>
        </w:rPr>
      </w:pPr>
      <w:bookmarkStart w:id="0" w:name="_Toc145069128"/>
      <w:r>
        <w:rPr>
          <w:lang w:val="id-ID"/>
        </w:rPr>
        <w:t>ABSTRAK</w:t>
      </w:r>
      <w:bookmarkEnd w:id="0"/>
    </w:p>
    <w:p w14:paraId="39E80CB5" w14:textId="77777777" w:rsidR="009816E0" w:rsidRPr="00FD7FCE" w:rsidRDefault="009816E0" w:rsidP="009816E0">
      <w:pPr>
        <w:spacing w:line="240" w:lineRule="auto"/>
        <w:ind w:left="851" w:hanging="851"/>
        <w:jc w:val="both"/>
        <w:rPr>
          <w:b/>
        </w:rPr>
      </w:pPr>
      <w:r>
        <w:rPr>
          <w:b/>
          <w:lang w:val="id-ID"/>
        </w:rPr>
        <w:t>ANGGI PUTRI ANANDA</w:t>
      </w:r>
      <w:r>
        <w:rPr>
          <w:b/>
        </w:rPr>
        <w:t>. 1</w:t>
      </w:r>
      <w:r>
        <w:rPr>
          <w:b/>
          <w:lang w:val="id-ID"/>
        </w:rPr>
        <w:t>9</w:t>
      </w:r>
      <w:r>
        <w:rPr>
          <w:b/>
        </w:rPr>
        <w:t>.04.0</w:t>
      </w:r>
      <w:r>
        <w:rPr>
          <w:b/>
          <w:lang w:val="id-ID"/>
        </w:rPr>
        <w:t>72</w:t>
      </w:r>
      <w:r>
        <w:rPr>
          <w:b/>
        </w:rPr>
        <w:t xml:space="preserve">. </w:t>
      </w:r>
      <w:r w:rsidRPr="00F704D5">
        <w:rPr>
          <w:b/>
          <w:bCs/>
          <w:lang w:val="id-ID"/>
        </w:rPr>
        <w:t xml:space="preserve">Perilaku </w:t>
      </w:r>
      <w:proofErr w:type="spellStart"/>
      <w:r w:rsidRPr="00F704D5">
        <w:rPr>
          <w:b/>
          <w:bCs/>
          <w:lang w:val="id-ID"/>
        </w:rPr>
        <w:t>Asertif</w:t>
      </w:r>
      <w:proofErr w:type="spellEnd"/>
      <w:r w:rsidRPr="00F704D5">
        <w:rPr>
          <w:b/>
          <w:bCs/>
          <w:lang w:val="id-ID"/>
        </w:rPr>
        <w:t xml:space="preserve"> Penyandang </w:t>
      </w:r>
      <w:proofErr w:type="spellStart"/>
      <w:r w:rsidRPr="00F704D5">
        <w:rPr>
          <w:b/>
          <w:bCs/>
          <w:lang w:val="id-ID"/>
        </w:rPr>
        <w:t>Disabilitas</w:t>
      </w:r>
      <w:proofErr w:type="spellEnd"/>
      <w:r w:rsidRPr="00F704D5">
        <w:rPr>
          <w:b/>
          <w:bCs/>
          <w:lang w:val="id-ID"/>
        </w:rPr>
        <w:t xml:space="preserve"> Netra di Unit Pelaksana Teknis Daerah Pusat Pelayanan Sosial Griya Harapan Difabel Dinas Sosial Provinsi Jawa Barat</w:t>
      </w:r>
      <w:r>
        <w:rPr>
          <w:b/>
        </w:rPr>
        <w:t xml:space="preserve">. </w:t>
      </w:r>
      <w:proofErr w:type="spellStart"/>
      <w:r>
        <w:rPr>
          <w:b/>
        </w:rPr>
        <w:t>Dibimbing</w:t>
      </w:r>
      <w:proofErr w:type="spellEnd"/>
      <w:r>
        <w:rPr>
          <w:b/>
        </w:rPr>
        <w:t xml:space="preserve"> oleh </w:t>
      </w:r>
      <w:r w:rsidRPr="007F2CE9">
        <w:rPr>
          <w:b/>
          <w:bCs/>
          <w:noProof/>
          <w:color w:val="000000"/>
        </w:rPr>
        <w:t>Krisna Dewi</w:t>
      </w:r>
      <w:r w:rsidRPr="007F2CE9">
        <w:rPr>
          <w:b/>
          <w:bCs/>
          <w:noProof/>
          <w:color w:val="000000"/>
          <w:lang w:val="id-ID"/>
        </w:rPr>
        <w:t xml:space="preserve"> </w:t>
      </w:r>
      <w:r w:rsidRPr="007F2CE9">
        <w:rPr>
          <w:b/>
          <w:bCs/>
          <w:noProof/>
        </w:rPr>
        <w:t>Setianingsih</w:t>
      </w:r>
      <w:r>
        <w:rPr>
          <w:b/>
          <w:bCs/>
          <w:lang w:val="id-ID"/>
        </w:rPr>
        <w:t xml:space="preserve"> dan </w:t>
      </w:r>
      <w:r w:rsidRPr="002618A2">
        <w:rPr>
          <w:b/>
          <w:bCs/>
          <w:lang w:val="id-ID"/>
        </w:rPr>
        <w:t>Aries Effendi</w:t>
      </w:r>
      <w:r>
        <w:rPr>
          <w:b/>
          <w:bCs/>
          <w:lang w:val="id-ID"/>
        </w:rPr>
        <w:t>.</w:t>
      </w:r>
    </w:p>
    <w:p w14:paraId="163C439D" w14:textId="77777777" w:rsidR="009816E0" w:rsidRDefault="009816E0" w:rsidP="009816E0">
      <w:pPr>
        <w:spacing w:line="240" w:lineRule="auto"/>
        <w:ind w:firstLine="0"/>
        <w:jc w:val="both"/>
        <w:rPr>
          <w:lang w:val="id-ID"/>
        </w:rPr>
      </w:pPr>
      <w:proofErr w:type="spellStart"/>
      <w:r w:rsidRPr="00FD7FCE">
        <w:t>Perilaku</w:t>
      </w:r>
      <w:proofErr w:type="spellEnd"/>
      <w:r w:rsidRPr="00FD7FCE">
        <w:t xml:space="preserve"> </w:t>
      </w:r>
      <w:proofErr w:type="spellStart"/>
      <w:r w:rsidRPr="00FD7FCE">
        <w:t>asertif</w:t>
      </w:r>
      <w:proofErr w:type="spellEnd"/>
      <w:r w:rsidRPr="00FD7FCE">
        <w:t xml:space="preserve"> </w:t>
      </w:r>
      <w:proofErr w:type="spellStart"/>
      <w:r w:rsidRPr="00FD7FCE">
        <w:t>memainkan</w:t>
      </w:r>
      <w:proofErr w:type="spellEnd"/>
      <w:r w:rsidRPr="00FD7FCE">
        <w:t xml:space="preserve"> </w:t>
      </w:r>
      <w:proofErr w:type="spellStart"/>
      <w:r w:rsidRPr="00FD7FCE">
        <w:t>peran</w:t>
      </w:r>
      <w:proofErr w:type="spellEnd"/>
      <w:r w:rsidRPr="00FD7FCE">
        <w:t xml:space="preserve"> yang sangat </w:t>
      </w:r>
      <w:proofErr w:type="spellStart"/>
      <w:r w:rsidRPr="00FD7FCE">
        <w:t>penting</w:t>
      </w:r>
      <w:proofErr w:type="spellEnd"/>
      <w:r w:rsidRPr="00FD7FCE">
        <w:t xml:space="preserve"> </w:t>
      </w:r>
      <w:proofErr w:type="spellStart"/>
      <w:r w:rsidRPr="00FD7FCE">
        <w:t>bagi</w:t>
      </w:r>
      <w:proofErr w:type="spellEnd"/>
      <w:r w:rsidRPr="00FD7FCE">
        <w:t xml:space="preserve"> </w:t>
      </w:r>
      <w:proofErr w:type="spellStart"/>
      <w:r w:rsidRPr="00FD7FCE">
        <w:t>penyandang</w:t>
      </w:r>
      <w:proofErr w:type="spellEnd"/>
      <w:r w:rsidRPr="00FD7FCE">
        <w:t xml:space="preserve"> </w:t>
      </w:r>
      <w:proofErr w:type="spellStart"/>
      <w:r w:rsidRPr="00FD7FCE">
        <w:t>disabilitas</w:t>
      </w:r>
      <w:proofErr w:type="spellEnd"/>
      <w:r w:rsidRPr="00FD7FCE">
        <w:t xml:space="preserve"> </w:t>
      </w:r>
      <w:proofErr w:type="spellStart"/>
      <w:r w:rsidRPr="00FD7FCE">
        <w:t>netra</w:t>
      </w:r>
      <w:proofErr w:type="spellEnd"/>
      <w:r w:rsidRPr="00FD7FCE">
        <w:t xml:space="preserve"> </w:t>
      </w:r>
      <w:proofErr w:type="spellStart"/>
      <w:r w:rsidRPr="00FD7FCE">
        <w:t>dalam</w:t>
      </w:r>
      <w:proofErr w:type="spellEnd"/>
      <w:r w:rsidRPr="00FD7FCE">
        <w:t xml:space="preserve"> </w:t>
      </w:r>
      <w:proofErr w:type="spellStart"/>
      <w:r w:rsidRPr="00FD7FCE">
        <w:t>menjalankan</w:t>
      </w:r>
      <w:proofErr w:type="spellEnd"/>
      <w:r w:rsidRPr="00FD7FCE">
        <w:t xml:space="preserve"> </w:t>
      </w:r>
      <w:proofErr w:type="spellStart"/>
      <w:r w:rsidRPr="00FD7FCE">
        <w:t>komunikasi</w:t>
      </w:r>
      <w:proofErr w:type="spellEnd"/>
      <w:r w:rsidRPr="00FD7FCE">
        <w:t xml:space="preserve"> yang </w:t>
      </w:r>
      <w:proofErr w:type="spellStart"/>
      <w:r w:rsidRPr="00FD7FCE">
        <w:t>efektif</w:t>
      </w:r>
      <w:proofErr w:type="spellEnd"/>
      <w:r w:rsidRPr="00FD7FCE">
        <w:t xml:space="preserve">. </w:t>
      </w:r>
      <w:proofErr w:type="spellStart"/>
      <w:r w:rsidRPr="00FD7FCE">
        <w:t>Perilaku</w:t>
      </w:r>
      <w:proofErr w:type="spellEnd"/>
      <w:r w:rsidRPr="00FD7FCE">
        <w:t xml:space="preserve"> </w:t>
      </w:r>
      <w:proofErr w:type="spellStart"/>
      <w:r w:rsidRPr="00FD7FCE">
        <w:t>asertif</w:t>
      </w:r>
      <w:proofErr w:type="spellEnd"/>
      <w:r w:rsidRPr="00FD7FCE">
        <w:t xml:space="preserve"> </w:t>
      </w:r>
      <w:proofErr w:type="spellStart"/>
      <w:r w:rsidRPr="00FD7FCE">
        <w:t>melibatkan</w:t>
      </w:r>
      <w:proofErr w:type="spellEnd"/>
      <w:r w:rsidRPr="00FD7FCE">
        <w:t xml:space="preserve"> </w:t>
      </w:r>
      <w:proofErr w:type="spellStart"/>
      <w:r w:rsidRPr="00FD7FCE">
        <w:t>kemampuan</w:t>
      </w:r>
      <w:proofErr w:type="spellEnd"/>
      <w:r w:rsidRPr="00FD7FCE">
        <w:t xml:space="preserve"> </w:t>
      </w:r>
      <w:proofErr w:type="spellStart"/>
      <w:r w:rsidRPr="00FD7FCE">
        <w:t>untuk</w:t>
      </w:r>
      <w:proofErr w:type="spellEnd"/>
      <w:r w:rsidRPr="00FD7FCE">
        <w:t xml:space="preserve"> </w:t>
      </w:r>
      <w:proofErr w:type="spellStart"/>
      <w:r w:rsidRPr="00FD7FCE">
        <w:t>mengungkapkan</w:t>
      </w:r>
      <w:proofErr w:type="spellEnd"/>
      <w:r w:rsidRPr="00FD7FCE">
        <w:t xml:space="preserve"> </w:t>
      </w:r>
      <w:proofErr w:type="spellStart"/>
      <w:r w:rsidRPr="00FD7FCE">
        <w:t>pikiran</w:t>
      </w:r>
      <w:proofErr w:type="spellEnd"/>
      <w:r w:rsidRPr="00FD7FCE">
        <w:t xml:space="preserve">, </w:t>
      </w:r>
      <w:proofErr w:type="spellStart"/>
      <w:r w:rsidRPr="00FD7FCE">
        <w:t>perasaan</w:t>
      </w:r>
      <w:proofErr w:type="spellEnd"/>
      <w:r w:rsidRPr="00FD7FCE">
        <w:t xml:space="preserve">, dan </w:t>
      </w:r>
      <w:proofErr w:type="spellStart"/>
      <w:r w:rsidRPr="00FD7FCE">
        <w:t>kebutuhan</w:t>
      </w:r>
      <w:proofErr w:type="spellEnd"/>
      <w:r w:rsidRPr="00FD7FCE">
        <w:t xml:space="preserve"> </w:t>
      </w:r>
      <w:proofErr w:type="spellStart"/>
      <w:r w:rsidRPr="00FD7FCE">
        <w:t>dengan</w:t>
      </w:r>
      <w:proofErr w:type="spellEnd"/>
      <w:r w:rsidRPr="00FD7FCE">
        <w:t xml:space="preserve"> </w:t>
      </w:r>
      <w:proofErr w:type="spellStart"/>
      <w:r w:rsidRPr="00FD7FCE">
        <w:t>jelas</w:t>
      </w:r>
      <w:proofErr w:type="spellEnd"/>
      <w:r w:rsidRPr="00FD7FCE">
        <w:t xml:space="preserve"> dan </w:t>
      </w:r>
      <w:proofErr w:type="spellStart"/>
      <w:r w:rsidRPr="00FD7FCE">
        <w:t>tegas</w:t>
      </w:r>
      <w:proofErr w:type="spellEnd"/>
      <w:r w:rsidRPr="00FD7FCE">
        <w:t xml:space="preserve"> </w:t>
      </w:r>
      <w:proofErr w:type="spellStart"/>
      <w:r w:rsidRPr="00FD7FCE">
        <w:t>tanpa</w:t>
      </w:r>
      <w:proofErr w:type="spellEnd"/>
      <w:r w:rsidRPr="00FD7FCE">
        <w:t xml:space="preserve"> </w:t>
      </w:r>
      <w:proofErr w:type="spellStart"/>
      <w:r w:rsidRPr="00FD7FCE">
        <w:t>melanggar</w:t>
      </w:r>
      <w:proofErr w:type="spellEnd"/>
      <w:r w:rsidRPr="00FD7FCE">
        <w:t xml:space="preserve"> </w:t>
      </w:r>
      <w:proofErr w:type="spellStart"/>
      <w:r w:rsidRPr="00FD7FCE">
        <w:t>hak</w:t>
      </w:r>
      <w:proofErr w:type="spellEnd"/>
      <w:r w:rsidRPr="00FD7FCE">
        <w:t xml:space="preserve"> dan </w:t>
      </w:r>
      <w:proofErr w:type="spellStart"/>
      <w:r w:rsidRPr="00FD7FCE">
        <w:t>perasaan</w:t>
      </w:r>
      <w:proofErr w:type="spellEnd"/>
      <w:r w:rsidRPr="00FD7FCE">
        <w:t xml:space="preserve"> orang lain.</w:t>
      </w:r>
      <w:r>
        <w:rPr>
          <w:lang w:val="id-ID"/>
        </w:rPr>
        <w:t xml:space="preserve"> </w:t>
      </w:r>
      <w:r w:rsidRPr="00D87E1C">
        <w:rPr>
          <w:lang w:val="id-ID"/>
        </w:rPr>
        <w:t xml:space="preserve">Penelitian ini dilakukan untuk memperoleh gambaran tentang perilaku </w:t>
      </w:r>
      <w:proofErr w:type="spellStart"/>
      <w:r w:rsidRPr="00D87E1C">
        <w:rPr>
          <w:lang w:val="id-ID"/>
        </w:rPr>
        <w:t>asertif</w:t>
      </w:r>
      <w:proofErr w:type="spellEnd"/>
      <w:r w:rsidRPr="00D87E1C">
        <w:rPr>
          <w:lang w:val="id-ID"/>
        </w:rPr>
        <w:t xml:space="preserve"> </w:t>
      </w:r>
      <w:r>
        <w:rPr>
          <w:lang w:val="id-ID"/>
        </w:rPr>
        <w:t xml:space="preserve">penyandang </w:t>
      </w:r>
      <w:proofErr w:type="spellStart"/>
      <w:r>
        <w:rPr>
          <w:lang w:val="id-ID"/>
        </w:rPr>
        <w:t>disabilitas</w:t>
      </w:r>
      <w:proofErr w:type="spellEnd"/>
      <w:r>
        <w:rPr>
          <w:lang w:val="id-ID"/>
        </w:rPr>
        <w:t xml:space="preserve"> netra di Unit Pelaksana Teknis Daerah Pusat Pelayanan Sosial Griya Harapan Difabel Dinas Sosial Provinsi Jawa Barat</w:t>
      </w:r>
      <w:r w:rsidRPr="00D87E1C">
        <w:rPr>
          <w:lang w:val="id-ID"/>
        </w:rPr>
        <w:t xml:space="preserve">. Tujuan penelitian ini untuk memperoleh informasi dan gambaran yang jelas mengenai karakteristik anak dengan </w:t>
      </w:r>
      <w:proofErr w:type="spellStart"/>
      <w:r w:rsidRPr="00D87E1C">
        <w:rPr>
          <w:lang w:val="id-ID"/>
        </w:rPr>
        <w:t>disabilitas</w:t>
      </w:r>
      <w:proofErr w:type="spellEnd"/>
      <w:r w:rsidRPr="00D87E1C">
        <w:rPr>
          <w:lang w:val="id-ID"/>
        </w:rPr>
        <w:t xml:space="preserve"> </w:t>
      </w:r>
      <w:r>
        <w:rPr>
          <w:lang w:val="id-ID"/>
        </w:rPr>
        <w:t>netra</w:t>
      </w:r>
      <w:r w:rsidRPr="00D87E1C">
        <w:rPr>
          <w:lang w:val="id-ID"/>
        </w:rPr>
        <w:t xml:space="preserve">. kemampuan </w:t>
      </w:r>
      <w:r>
        <w:rPr>
          <w:lang w:val="id-ID"/>
        </w:rPr>
        <w:t>penyandang</w:t>
      </w:r>
      <w:r w:rsidRPr="00D87E1C">
        <w:rPr>
          <w:lang w:val="id-ID"/>
        </w:rPr>
        <w:t xml:space="preserve"> </w:t>
      </w:r>
      <w:proofErr w:type="spellStart"/>
      <w:r w:rsidRPr="00D87E1C">
        <w:rPr>
          <w:lang w:val="id-ID"/>
        </w:rPr>
        <w:t>disabilitas</w:t>
      </w:r>
      <w:proofErr w:type="spellEnd"/>
      <w:r w:rsidRPr="00D87E1C">
        <w:rPr>
          <w:lang w:val="id-ID"/>
        </w:rPr>
        <w:t xml:space="preserve"> </w:t>
      </w:r>
      <w:r>
        <w:rPr>
          <w:lang w:val="id-ID"/>
        </w:rPr>
        <w:t>netra</w:t>
      </w:r>
      <w:r w:rsidRPr="00D87E1C">
        <w:rPr>
          <w:lang w:val="id-ID"/>
        </w:rPr>
        <w:t xml:space="preserve"> dalam mengemukakan permintaan tentang suatu hal, melakukan suatu penolakan, </w:t>
      </w:r>
      <w:proofErr w:type="spellStart"/>
      <w:r w:rsidRPr="00D87E1C">
        <w:rPr>
          <w:lang w:val="id-ID"/>
        </w:rPr>
        <w:t>pengekspresian</w:t>
      </w:r>
      <w:proofErr w:type="spellEnd"/>
      <w:r w:rsidRPr="00D87E1C">
        <w:rPr>
          <w:lang w:val="id-ID"/>
        </w:rPr>
        <w:t xml:space="preserve"> diri, memberikan dan menerima pujian, serta untuk berperan dalam pembicaraan. Metode yang digunakan dalam penelitian ini adalah metode deskriptif dengan pendekatan kualitatif untuk mendapatkan gambaran mendalam mengenai perilaku </w:t>
      </w:r>
      <w:proofErr w:type="spellStart"/>
      <w:r w:rsidRPr="00D87E1C">
        <w:rPr>
          <w:lang w:val="id-ID"/>
        </w:rPr>
        <w:t>asertif</w:t>
      </w:r>
      <w:proofErr w:type="spellEnd"/>
      <w:r w:rsidRPr="00D87E1C">
        <w:rPr>
          <w:lang w:val="id-ID"/>
        </w:rPr>
        <w:t xml:space="preserve"> </w:t>
      </w:r>
      <w:r>
        <w:rPr>
          <w:lang w:val="id-ID"/>
        </w:rPr>
        <w:t xml:space="preserve">penyandang </w:t>
      </w:r>
      <w:proofErr w:type="spellStart"/>
      <w:r>
        <w:rPr>
          <w:lang w:val="id-ID"/>
        </w:rPr>
        <w:t>disabilitas</w:t>
      </w:r>
      <w:proofErr w:type="spellEnd"/>
      <w:r>
        <w:rPr>
          <w:lang w:val="id-ID"/>
        </w:rPr>
        <w:t xml:space="preserve"> netra di Unit Pelaksana Teknis Daerah Pusat Pelayanan Sosial Griya Harapan Difabel Dinas Sosial Provinsi Jawa Barat</w:t>
      </w:r>
      <w:r w:rsidRPr="00D87E1C">
        <w:rPr>
          <w:lang w:val="id-ID"/>
        </w:rPr>
        <w:t xml:space="preserve">. Jumlah informan dalam penelitian ini adalah </w:t>
      </w:r>
      <w:r>
        <w:rPr>
          <w:lang w:val="id-ID"/>
        </w:rPr>
        <w:t>6</w:t>
      </w:r>
      <w:r w:rsidRPr="00D87E1C">
        <w:rPr>
          <w:lang w:val="id-ID"/>
        </w:rPr>
        <w:t xml:space="preserve"> informan yang berada pada latar penelitian. Teknik pengumpulan data yang digunakan adalah wawancara mendalam, observasi </w:t>
      </w:r>
      <w:proofErr w:type="spellStart"/>
      <w:r w:rsidRPr="00D87E1C">
        <w:rPr>
          <w:lang w:val="id-ID"/>
        </w:rPr>
        <w:t>partisipatif</w:t>
      </w:r>
      <w:proofErr w:type="spellEnd"/>
      <w:r w:rsidRPr="00D87E1C">
        <w:rPr>
          <w:lang w:val="id-ID"/>
        </w:rPr>
        <w:t xml:space="preserve">, dan studi dokumentasi. Hasil penelitian menunjukkan bahwa </w:t>
      </w:r>
      <w:r>
        <w:rPr>
          <w:lang w:val="id-ID"/>
        </w:rPr>
        <w:t xml:space="preserve">penyandang </w:t>
      </w:r>
      <w:proofErr w:type="spellStart"/>
      <w:r>
        <w:rPr>
          <w:lang w:val="id-ID"/>
        </w:rPr>
        <w:t>disabilitas</w:t>
      </w:r>
      <w:proofErr w:type="spellEnd"/>
      <w:r>
        <w:rPr>
          <w:lang w:val="id-ID"/>
        </w:rPr>
        <w:t xml:space="preserve"> netra </w:t>
      </w:r>
      <w:r w:rsidRPr="00D87E1C">
        <w:rPr>
          <w:lang w:val="id-ID"/>
        </w:rPr>
        <w:t xml:space="preserve">cukup mampu untuk berperilaku </w:t>
      </w:r>
      <w:proofErr w:type="spellStart"/>
      <w:r w:rsidRPr="00D87E1C">
        <w:rPr>
          <w:lang w:val="id-ID"/>
        </w:rPr>
        <w:t>asertif</w:t>
      </w:r>
      <w:proofErr w:type="spellEnd"/>
      <w:r w:rsidRPr="00D87E1C">
        <w:rPr>
          <w:lang w:val="id-ID"/>
        </w:rPr>
        <w:t xml:space="preserve"> pada aspek melakukan suatu penolakan. </w:t>
      </w:r>
      <w:proofErr w:type="spellStart"/>
      <w:r w:rsidRPr="00D87E1C">
        <w:rPr>
          <w:lang w:val="id-ID"/>
        </w:rPr>
        <w:t>pengekspresian</w:t>
      </w:r>
      <w:proofErr w:type="spellEnd"/>
      <w:r w:rsidRPr="00D87E1C">
        <w:rPr>
          <w:lang w:val="id-ID"/>
        </w:rPr>
        <w:t xml:space="preserve"> diri</w:t>
      </w:r>
      <w:r>
        <w:rPr>
          <w:lang w:val="id-ID"/>
        </w:rPr>
        <w:t>,</w:t>
      </w:r>
      <w:r w:rsidRPr="00D87E1C">
        <w:rPr>
          <w:lang w:val="id-ID"/>
        </w:rPr>
        <w:t xml:space="preserve"> me</w:t>
      </w:r>
      <w:r>
        <w:rPr>
          <w:lang w:val="id-ID"/>
        </w:rPr>
        <w:t>nyampaikan dan menerima</w:t>
      </w:r>
      <w:r w:rsidRPr="00D87E1C">
        <w:rPr>
          <w:lang w:val="id-ID"/>
        </w:rPr>
        <w:t xml:space="preserve"> suatu pujian, sedangkan pada aspek lainnya yaitu kemampuan dalam mengemukakan suatu permintaa</w:t>
      </w:r>
      <w:r>
        <w:rPr>
          <w:lang w:val="id-ID"/>
        </w:rPr>
        <w:t xml:space="preserve">n </w:t>
      </w:r>
      <w:r w:rsidRPr="00D87E1C">
        <w:rPr>
          <w:lang w:val="id-ID"/>
        </w:rPr>
        <w:t xml:space="preserve">dan berperan dalam pembicaraan masih perlu untuk ditingkatkan kembali. Hal ini disebabkan oleh beberapa faktor seperti </w:t>
      </w:r>
      <w:r w:rsidRPr="00F704D5">
        <w:rPr>
          <w:lang w:val="id-ID"/>
        </w:rPr>
        <w:t xml:space="preserve">kurangnya rasa percaya diri, takut dan cemas, kebiasaan bersikap pasif atau agresif, ketidakstabilan emosional, hubungan kurang dekat </w:t>
      </w:r>
      <w:r w:rsidRPr="00D87E1C">
        <w:rPr>
          <w:lang w:val="id-ID"/>
        </w:rPr>
        <w:t xml:space="preserve">untuk berperan dalam pembicaraan. Hasil analisis masalah penelitian tersebut memerlukan upaya pemecahan masalah. Program </w:t>
      </w:r>
      <w:r>
        <w:rPr>
          <w:lang w:val="id-ID"/>
        </w:rPr>
        <w:t xml:space="preserve">berupa </w:t>
      </w:r>
      <w:r w:rsidRPr="00D87E1C">
        <w:rPr>
          <w:lang w:val="id-ID"/>
        </w:rPr>
        <w:t xml:space="preserve">pelatihan keterampilan </w:t>
      </w:r>
      <w:proofErr w:type="spellStart"/>
      <w:r w:rsidRPr="00D87E1C">
        <w:rPr>
          <w:lang w:val="id-ID"/>
        </w:rPr>
        <w:t>asertif</w:t>
      </w:r>
      <w:proofErr w:type="spellEnd"/>
      <w:r w:rsidRPr="00D87E1C">
        <w:rPr>
          <w:lang w:val="id-ID"/>
        </w:rPr>
        <w:t xml:space="preserve"> bagi </w:t>
      </w:r>
      <w:r>
        <w:rPr>
          <w:lang w:val="id-ID"/>
        </w:rPr>
        <w:t>penyandang</w:t>
      </w:r>
      <w:r w:rsidRPr="00D87E1C">
        <w:rPr>
          <w:lang w:val="id-ID"/>
        </w:rPr>
        <w:t xml:space="preserve"> </w:t>
      </w:r>
      <w:proofErr w:type="spellStart"/>
      <w:r w:rsidRPr="00D87E1C">
        <w:rPr>
          <w:lang w:val="id-ID"/>
        </w:rPr>
        <w:t>disabilitas</w:t>
      </w:r>
      <w:proofErr w:type="spellEnd"/>
      <w:r w:rsidRPr="00D87E1C">
        <w:rPr>
          <w:lang w:val="id-ID"/>
        </w:rPr>
        <w:t xml:space="preserve"> </w:t>
      </w:r>
      <w:r>
        <w:rPr>
          <w:lang w:val="id-ID"/>
        </w:rPr>
        <w:t xml:space="preserve">netra yang dinamakan Melatih Penyandang </w:t>
      </w:r>
      <w:proofErr w:type="spellStart"/>
      <w:r>
        <w:rPr>
          <w:lang w:val="id-ID"/>
        </w:rPr>
        <w:t>Disabilitas</w:t>
      </w:r>
      <w:proofErr w:type="spellEnd"/>
      <w:r>
        <w:rPr>
          <w:lang w:val="id-ID"/>
        </w:rPr>
        <w:t xml:space="preserve"> Netra Terampil </w:t>
      </w:r>
      <w:proofErr w:type="spellStart"/>
      <w:r>
        <w:rPr>
          <w:lang w:val="id-ID"/>
        </w:rPr>
        <w:t>Asertif</w:t>
      </w:r>
      <w:proofErr w:type="spellEnd"/>
      <w:r>
        <w:rPr>
          <w:lang w:val="id-ID"/>
        </w:rPr>
        <w:t xml:space="preserve"> (MENETAS) </w:t>
      </w:r>
      <w:r w:rsidRPr="00D87E1C">
        <w:rPr>
          <w:lang w:val="id-ID"/>
        </w:rPr>
        <w:t>diusulkan sebagai desain pemecahan masalah. Program ini bertujuan untuk meningkatkan per</w:t>
      </w:r>
      <w:r>
        <w:rPr>
          <w:lang w:val="id-ID"/>
        </w:rPr>
        <w:t>i</w:t>
      </w:r>
      <w:r w:rsidRPr="00D87E1C">
        <w:rPr>
          <w:lang w:val="id-ID"/>
        </w:rPr>
        <w:t xml:space="preserve">laku </w:t>
      </w:r>
      <w:proofErr w:type="spellStart"/>
      <w:r w:rsidRPr="00D87E1C">
        <w:rPr>
          <w:lang w:val="id-ID"/>
        </w:rPr>
        <w:t>asertif</w:t>
      </w:r>
      <w:proofErr w:type="spellEnd"/>
      <w:r w:rsidRPr="00D87E1C">
        <w:rPr>
          <w:lang w:val="id-ID"/>
        </w:rPr>
        <w:t xml:space="preserve"> </w:t>
      </w:r>
      <w:r>
        <w:rPr>
          <w:lang w:val="id-ID"/>
        </w:rPr>
        <w:t xml:space="preserve">penyandang </w:t>
      </w:r>
      <w:proofErr w:type="spellStart"/>
      <w:r>
        <w:rPr>
          <w:lang w:val="id-ID"/>
        </w:rPr>
        <w:t>disabilitas</w:t>
      </w:r>
      <w:proofErr w:type="spellEnd"/>
      <w:r>
        <w:rPr>
          <w:lang w:val="id-ID"/>
        </w:rPr>
        <w:t xml:space="preserve"> netra</w:t>
      </w:r>
      <w:r w:rsidRPr="00D87E1C">
        <w:rPr>
          <w:lang w:val="id-ID"/>
        </w:rPr>
        <w:t xml:space="preserve"> di </w:t>
      </w:r>
      <w:r>
        <w:rPr>
          <w:lang w:val="id-ID"/>
        </w:rPr>
        <w:t>Unit Pelaksana Teknis Daerah Pusat Pelayanan Sosial Griya Harapan Difabel Dinas Sosial Provinsi Jawa Barat</w:t>
      </w:r>
      <w:r w:rsidRPr="00D87E1C">
        <w:rPr>
          <w:lang w:val="id-ID"/>
        </w:rPr>
        <w:t>.</w:t>
      </w:r>
    </w:p>
    <w:p w14:paraId="20FA98EE" w14:textId="77777777" w:rsidR="009816E0" w:rsidRDefault="009816E0" w:rsidP="009816E0">
      <w:pPr>
        <w:spacing w:line="240" w:lineRule="auto"/>
        <w:ind w:firstLine="0"/>
        <w:jc w:val="both"/>
        <w:rPr>
          <w:lang w:val="id-ID"/>
        </w:rPr>
      </w:pPr>
    </w:p>
    <w:p w14:paraId="48C9B375" w14:textId="77777777" w:rsidR="009816E0" w:rsidRDefault="009816E0" w:rsidP="009816E0">
      <w:pPr>
        <w:spacing w:line="240" w:lineRule="auto"/>
        <w:ind w:firstLine="0"/>
        <w:jc w:val="both"/>
        <w:rPr>
          <w:lang w:val="id-ID"/>
        </w:rPr>
      </w:pPr>
      <w:r>
        <w:rPr>
          <w:lang w:val="id-ID"/>
        </w:rPr>
        <w:t xml:space="preserve">Kata kunci : Perilaku </w:t>
      </w:r>
      <w:proofErr w:type="spellStart"/>
      <w:r>
        <w:rPr>
          <w:lang w:val="id-ID"/>
        </w:rPr>
        <w:t>Asertif</w:t>
      </w:r>
      <w:proofErr w:type="spellEnd"/>
      <w:r>
        <w:rPr>
          <w:lang w:val="id-ID"/>
        </w:rPr>
        <w:t xml:space="preserve">, Penyandang </w:t>
      </w:r>
      <w:proofErr w:type="spellStart"/>
      <w:r>
        <w:rPr>
          <w:lang w:val="id-ID"/>
        </w:rPr>
        <w:t>Disabilitas</w:t>
      </w:r>
      <w:proofErr w:type="spellEnd"/>
      <w:r>
        <w:rPr>
          <w:lang w:val="id-ID"/>
        </w:rPr>
        <w:t xml:space="preserve"> Netra, Panti Sosial</w:t>
      </w:r>
    </w:p>
    <w:p w14:paraId="7CF676E7" w14:textId="77777777" w:rsidR="009816E0" w:rsidRDefault="009816E0" w:rsidP="009816E0">
      <w:pPr>
        <w:spacing w:line="360" w:lineRule="auto"/>
        <w:jc w:val="both"/>
        <w:rPr>
          <w:lang w:val="id-ID"/>
        </w:rPr>
      </w:pPr>
      <w:r>
        <w:rPr>
          <w:lang w:val="id-ID"/>
        </w:rPr>
        <w:br w:type="page"/>
      </w:r>
    </w:p>
    <w:p w14:paraId="163C6F3C" w14:textId="77777777" w:rsidR="009816E0" w:rsidRDefault="009816E0" w:rsidP="009816E0">
      <w:pPr>
        <w:pStyle w:val="Judul1"/>
        <w:numPr>
          <w:ilvl w:val="0"/>
          <w:numId w:val="0"/>
        </w:numPr>
        <w:rPr>
          <w:lang w:val="id-ID"/>
        </w:rPr>
      </w:pPr>
      <w:bookmarkStart w:id="1" w:name="_Toc145069129"/>
      <w:r>
        <w:rPr>
          <w:lang w:val="id-ID"/>
        </w:rPr>
        <w:lastRenderedPageBreak/>
        <w:t>ABSTRACT</w:t>
      </w:r>
      <w:bookmarkEnd w:id="1"/>
    </w:p>
    <w:p w14:paraId="27841941" w14:textId="77777777" w:rsidR="009816E0" w:rsidRPr="00D8370F" w:rsidRDefault="009816E0" w:rsidP="009816E0">
      <w:pPr>
        <w:spacing w:line="240" w:lineRule="auto"/>
        <w:ind w:left="851" w:hanging="851"/>
        <w:jc w:val="both"/>
        <w:rPr>
          <w:b/>
        </w:rPr>
      </w:pPr>
      <w:r>
        <w:rPr>
          <w:b/>
          <w:lang w:val="id-ID"/>
        </w:rPr>
        <w:t>ANGGI PUTRI ANANDA</w:t>
      </w:r>
      <w:r>
        <w:rPr>
          <w:b/>
        </w:rPr>
        <w:t>. 1</w:t>
      </w:r>
      <w:r>
        <w:rPr>
          <w:b/>
          <w:lang w:val="id-ID"/>
        </w:rPr>
        <w:t>9</w:t>
      </w:r>
      <w:r>
        <w:rPr>
          <w:b/>
        </w:rPr>
        <w:t>.04.</w:t>
      </w:r>
      <w:r w:rsidRPr="00D8370F">
        <w:rPr>
          <w:b/>
        </w:rPr>
        <w:t>0</w:t>
      </w:r>
      <w:r w:rsidRPr="00D8370F">
        <w:rPr>
          <w:b/>
          <w:lang w:val="id-ID"/>
        </w:rPr>
        <w:t>72</w:t>
      </w:r>
      <w:r w:rsidRPr="00D8370F">
        <w:rPr>
          <w:b/>
        </w:rPr>
        <w:t xml:space="preserve"> Assertive Behavior of Persons with Visual Disabilities in the Regional Technical Implementation Unit of the </w:t>
      </w:r>
      <w:proofErr w:type="spellStart"/>
      <w:r w:rsidRPr="00D8370F">
        <w:rPr>
          <w:b/>
        </w:rPr>
        <w:t>Griya</w:t>
      </w:r>
      <w:proofErr w:type="spellEnd"/>
      <w:r w:rsidRPr="00D8370F">
        <w:rPr>
          <w:b/>
        </w:rPr>
        <w:t xml:space="preserve"> Harapan Social Service Center for the Disabled Social Service of West Java Province.</w:t>
      </w:r>
      <w:r>
        <w:rPr>
          <w:b/>
        </w:rPr>
        <w:t xml:space="preserve"> </w:t>
      </w:r>
      <w:r w:rsidRPr="00D8370F">
        <w:rPr>
          <w:b/>
          <w:bCs/>
        </w:rPr>
        <w:t>Supervised by</w:t>
      </w:r>
      <w:r>
        <w:t xml:space="preserve"> </w:t>
      </w:r>
      <w:r w:rsidRPr="007F2CE9">
        <w:rPr>
          <w:b/>
          <w:bCs/>
          <w:noProof/>
          <w:color w:val="000000"/>
        </w:rPr>
        <w:t>Krisna Dewi</w:t>
      </w:r>
      <w:r w:rsidRPr="007F2CE9">
        <w:rPr>
          <w:b/>
          <w:bCs/>
          <w:noProof/>
          <w:color w:val="000000"/>
          <w:lang w:val="id-ID"/>
        </w:rPr>
        <w:t xml:space="preserve"> </w:t>
      </w:r>
      <w:r w:rsidRPr="007F2CE9">
        <w:rPr>
          <w:b/>
          <w:bCs/>
          <w:noProof/>
        </w:rPr>
        <w:t>Setianingsih</w:t>
      </w:r>
      <w:r>
        <w:rPr>
          <w:b/>
          <w:bCs/>
          <w:lang w:val="id-ID"/>
        </w:rPr>
        <w:t xml:space="preserve"> dan </w:t>
      </w:r>
      <w:r w:rsidRPr="002618A2">
        <w:rPr>
          <w:b/>
          <w:bCs/>
          <w:lang w:val="id-ID"/>
        </w:rPr>
        <w:t>Aries Effendi</w:t>
      </w:r>
    </w:p>
    <w:p w14:paraId="11C99EE5" w14:textId="77777777" w:rsidR="009816E0" w:rsidRDefault="009816E0" w:rsidP="009816E0">
      <w:pPr>
        <w:spacing w:line="240" w:lineRule="auto"/>
        <w:ind w:firstLine="0"/>
        <w:jc w:val="both"/>
      </w:pPr>
      <w:r w:rsidRPr="00F03AA7">
        <w:t xml:space="preserve">Assertive behavior plays a very important role for people with visual disabilities in carrying out effective communication. Assertive behavior involves the ability to express thoughts, feelings and needs clearly and decisively without violating the rights and feelings of others. This research was conducted to obtain an overview of the assertive behavior of persons with visual disabilities in the Regional Technical Implementation Unit of the Disabled </w:t>
      </w:r>
      <w:proofErr w:type="spellStart"/>
      <w:r w:rsidRPr="00F03AA7">
        <w:t>Griya</w:t>
      </w:r>
      <w:proofErr w:type="spellEnd"/>
      <w:r w:rsidRPr="00F03AA7">
        <w:t xml:space="preserve"> Harapan Social Service Center at the West Java Provincial Social </w:t>
      </w:r>
      <w:proofErr w:type="gramStart"/>
      <w:r w:rsidRPr="00F03AA7">
        <w:t>Service</w:t>
      </w:r>
      <w:r>
        <w:rPr>
          <w:lang w:val="id-ID"/>
        </w:rPr>
        <w:t>(</w:t>
      </w:r>
      <w:proofErr w:type="gramEnd"/>
      <w:r>
        <w:rPr>
          <w:lang w:val="id-ID"/>
        </w:rPr>
        <w:t xml:space="preserve">UPTD PPSGHD </w:t>
      </w:r>
      <w:proofErr w:type="spellStart"/>
      <w:r>
        <w:rPr>
          <w:lang w:val="id-ID"/>
        </w:rPr>
        <w:t>Dinsos</w:t>
      </w:r>
      <w:proofErr w:type="spellEnd"/>
      <w:r>
        <w:rPr>
          <w:lang w:val="id-ID"/>
        </w:rPr>
        <w:t xml:space="preserve"> Jabar)</w:t>
      </w:r>
      <w:r w:rsidRPr="00F03AA7">
        <w:t xml:space="preserve">. The purpose of this study was to obtain information and a clear description of the characteristics of children with visual disabilities. the ability of persons with visual disabilities to make requests about something, make a refusal, express themselves, give and receive compliments, and to take part in conversations. The method used in this study is a descriptive method with a qualitative approach to obtain an in-depth description of the assertive behavior of persons with visual disabilities in the Regional Technical Implementation Unit of the </w:t>
      </w:r>
      <w:proofErr w:type="spellStart"/>
      <w:r w:rsidRPr="00F03AA7">
        <w:t>Griya</w:t>
      </w:r>
      <w:proofErr w:type="spellEnd"/>
      <w:r w:rsidRPr="00F03AA7">
        <w:t xml:space="preserve"> Harapan Social Service Center for Disabilities at the West Java Province Social Service. The number of informants in this study were </w:t>
      </w:r>
      <w:r>
        <w:rPr>
          <w:lang w:val="id-ID"/>
        </w:rPr>
        <w:t>6</w:t>
      </w:r>
      <w:r w:rsidRPr="00F03AA7">
        <w:t xml:space="preserve"> informants who were in the research background. Data collection techniques used were in-depth interviews,</w:t>
      </w:r>
      <w:r>
        <w:rPr>
          <w:lang w:val="id-ID"/>
        </w:rPr>
        <w:t xml:space="preserve"> </w:t>
      </w:r>
      <w:r w:rsidRPr="00F03AA7">
        <w:t xml:space="preserve">participatory observation, and documentation studies. The results of the study show that persons with visual disabilities are quite capable of assertive behavior in the aspect of making a refusal. self-expression, conveying and receiving a compliment, while in other aspects, namely the ability to make a request and play a role in the conversation still needs to be improved again. This is caused by several factors such as lack of self-confidence, fear and anxiety, passive or aggressive behavior, emotional instability, lack of close relationships to play a role in the conversation. The results of the research problem analysis require problem solving efforts. A program in the form of assertive skills training for people with visual disabilities called </w:t>
      </w:r>
      <w:r w:rsidRPr="00841899">
        <w:rPr>
          <w:i/>
          <w:iCs/>
          <w:lang w:val="id-ID"/>
        </w:rPr>
        <w:t xml:space="preserve">Melatih Penyandang </w:t>
      </w:r>
      <w:proofErr w:type="spellStart"/>
      <w:r w:rsidRPr="00841899">
        <w:rPr>
          <w:i/>
          <w:iCs/>
          <w:lang w:val="id-ID"/>
        </w:rPr>
        <w:t>Disabilitas</w:t>
      </w:r>
      <w:proofErr w:type="spellEnd"/>
      <w:r w:rsidRPr="00841899">
        <w:rPr>
          <w:i/>
          <w:iCs/>
          <w:lang w:val="id-ID"/>
        </w:rPr>
        <w:t xml:space="preserve"> Netra Terampil </w:t>
      </w:r>
      <w:proofErr w:type="spellStart"/>
      <w:r w:rsidRPr="00841899">
        <w:rPr>
          <w:i/>
          <w:iCs/>
          <w:lang w:val="id-ID"/>
        </w:rPr>
        <w:t>Asertif</w:t>
      </w:r>
      <w:proofErr w:type="spellEnd"/>
      <w:r w:rsidRPr="00841899">
        <w:rPr>
          <w:i/>
          <w:iCs/>
        </w:rPr>
        <w:t xml:space="preserve"> (MENETAS)</w:t>
      </w:r>
      <w:r w:rsidRPr="00F03AA7">
        <w:t xml:space="preserve"> is proposed as a problem-solving design. This program aims to improve the assertive behavior of persons with visual disabilities in the Regional Technical Implementation Unit of the </w:t>
      </w:r>
      <w:proofErr w:type="spellStart"/>
      <w:r w:rsidRPr="00F03AA7">
        <w:t>Griya</w:t>
      </w:r>
      <w:proofErr w:type="spellEnd"/>
      <w:r w:rsidRPr="00F03AA7">
        <w:t xml:space="preserve"> Harapan Social Service Center for Disabilities at the West Java Provincial Social Service.</w:t>
      </w:r>
    </w:p>
    <w:p w14:paraId="7EE16738" w14:textId="77777777" w:rsidR="009816E0" w:rsidRDefault="009816E0" w:rsidP="009816E0">
      <w:pPr>
        <w:spacing w:line="240" w:lineRule="auto"/>
        <w:ind w:firstLine="0"/>
        <w:jc w:val="both"/>
      </w:pPr>
      <w:r>
        <w:t>Keywords: Assertive Behavior, Blind Persons with Disabilities, Social Institutions</w:t>
      </w:r>
    </w:p>
    <w:p w14:paraId="5605BFC5" w14:textId="14A04061" w:rsidR="0022165A" w:rsidRPr="009816E0" w:rsidRDefault="0022165A" w:rsidP="009816E0">
      <w:pPr>
        <w:spacing w:line="360" w:lineRule="auto"/>
        <w:ind w:firstLine="0"/>
        <w:jc w:val="both"/>
      </w:pPr>
    </w:p>
    <w:sectPr w:rsidR="0022165A" w:rsidRPr="009816E0" w:rsidSect="004322B1">
      <w:pgSz w:w="12240" w:h="15840"/>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3490D"/>
    <w:multiLevelType w:val="multilevel"/>
    <w:tmpl w:val="093818E6"/>
    <w:lvl w:ilvl="0">
      <w:start w:val="1"/>
      <w:numFmt w:val="upperRoman"/>
      <w:pStyle w:val="Judul1"/>
      <w:lvlText w:val="BAB %1"/>
      <w:lvlJc w:val="left"/>
      <w:pPr>
        <w:ind w:left="0" w:firstLine="0"/>
      </w:pPr>
      <w:rPr>
        <w:rFonts w:ascii="Times New Roman" w:hAnsi="Times New Roman" w:hint="default"/>
        <w:b/>
        <w:i w:val="0"/>
        <w:sz w:val="24"/>
      </w:rPr>
    </w:lvl>
    <w:lvl w:ilvl="1">
      <w:start w:val="1"/>
      <w:numFmt w:val="decimal"/>
      <w:pStyle w:val="Judul2"/>
      <w:isLgl/>
      <w:lvlText w:val="%1.%2"/>
      <w:lvlJc w:val="left"/>
      <w:pPr>
        <w:tabs>
          <w:tab w:val="num" w:pos="720"/>
        </w:tabs>
        <w:ind w:left="0" w:firstLine="0"/>
      </w:pPr>
      <w:rPr>
        <w:rFonts w:ascii="Times New Roman" w:hAnsi="Times New Roman" w:hint="default"/>
        <w:b/>
        <w:i w:val="0"/>
        <w:sz w:val="24"/>
      </w:rPr>
    </w:lvl>
    <w:lvl w:ilvl="2">
      <w:start w:val="1"/>
      <w:numFmt w:val="decimal"/>
      <w:pStyle w:val="Judul3"/>
      <w:isLgl/>
      <w:lvlText w:val="%1.%2.%3"/>
      <w:lvlJc w:val="left"/>
      <w:pPr>
        <w:tabs>
          <w:tab w:val="num" w:pos="720"/>
        </w:tabs>
        <w:ind w:left="0" w:firstLine="0"/>
      </w:pPr>
      <w:rPr>
        <w:rFonts w:ascii="Times New Roman" w:hAnsi="Times New Roman" w:hint="default"/>
        <w:b/>
        <w:i w:val="0"/>
        <w:sz w:val="24"/>
      </w:rPr>
    </w:lvl>
    <w:lvl w:ilvl="3">
      <w:start w:val="1"/>
      <w:numFmt w:val="decimal"/>
      <w:pStyle w:val="Judul4"/>
      <w:isLgl/>
      <w:lvlText w:val="%1.%2.%3.%4"/>
      <w:lvlJc w:val="left"/>
      <w:pPr>
        <w:tabs>
          <w:tab w:val="num" w:pos="737"/>
        </w:tabs>
        <w:ind w:left="0" w:firstLine="0"/>
      </w:pPr>
      <w:rPr>
        <w:rFonts w:ascii="Times New Roman" w:hAnsi="Times New Roman" w:cs="Times New Roman" w:hint="default"/>
        <w:b/>
        <w:i w:val="0"/>
        <w:sz w:val="24"/>
      </w:rPr>
    </w:lvl>
    <w:lvl w:ilvl="4">
      <w:start w:val="1"/>
      <w:numFmt w:val="decimal"/>
      <w:pStyle w:val="Judul5"/>
      <w:isLgl/>
      <w:lvlText w:val="%1.%2.%3.%4.%5"/>
      <w:lvlJc w:val="left"/>
      <w:pPr>
        <w:tabs>
          <w:tab w:val="num" w:pos="794"/>
        </w:tabs>
        <w:ind w:left="0" w:firstLine="0"/>
      </w:pPr>
      <w:rPr>
        <w:rFonts w:ascii="t" w:hAnsi="t" w:hint="default"/>
        <w:b/>
        <w:i w:val="0"/>
        <w:sz w:val="24"/>
      </w:rPr>
    </w:lvl>
    <w:lvl w:ilvl="5">
      <w:start w:val="1"/>
      <w:numFmt w:val="decimal"/>
      <w:pStyle w:val="Judul6"/>
      <w:isLgl/>
      <w:lvlText w:val="%1.%2.%3.%4.%5.%6"/>
      <w:lvlJc w:val="left"/>
      <w:pPr>
        <w:tabs>
          <w:tab w:val="num" w:pos="822"/>
        </w:tabs>
        <w:ind w:left="0" w:firstLine="0"/>
      </w:pPr>
      <w:rPr>
        <w:rFonts w:ascii="Times New Roman" w:hAnsi="Times New Roman" w:hint="default"/>
        <w:sz w:val="24"/>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0ECB"/>
    <w:rsid w:val="000A4C36"/>
    <w:rsid w:val="001D0ECB"/>
    <w:rsid w:val="0022165A"/>
    <w:rsid w:val="003D2805"/>
    <w:rsid w:val="004322B1"/>
    <w:rsid w:val="004B30D0"/>
    <w:rsid w:val="00515A17"/>
    <w:rsid w:val="007452A3"/>
    <w:rsid w:val="008D5613"/>
    <w:rsid w:val="009816E0"/>
    <w:rsid w:val="00C30C25"/>
    <w:rsid w:val="00E30028"/>
    <w:rsid w:val="00E400E4"/>
    <w:rsid w:val="00F45C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5193BF"/>
  <w15:chartTrackingRefBased/>
  <w15:docId w15:val="{019E3D30-1BE8-403A-830C-E6E40E402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360" w:lineRule="auto"/>
        <w:ind w:firstLine="85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16E0"/>
    <w:pPr>
      <w:spacing w:line="259" w:lineRule="auto"/>
      <w:jc w:val="left"/>
    </w:pPr>
  </w:style>
  <w:style w:type="paragraph" w:styleId="Judul1">
    <w:name w:val="heading 1"/>
    <w:basedOn w:val="Normal"/>
    <w:next w:val="Normal"/>
    <w:link w:val="Judul1KAR"/>
    <w:uiPriority w:val="9"/>
    <w:qFormat/>
    <w:rsid w:val="001D0ECB"/>
    <w:pPr>
      <w:keepNext/>
      <w:keepLines/>
      <w:numPr>
        <w:numId w:val="1"/>
      </w:numPr>
      <w:spacing w:before="240" w:after="0" w:line="480" w:lineRule="auto"/>
      <w:jc w:val="center"/>
      <w:outlineLvl w:val="0"/>
    </w:pPr>
    <w:rPr>
      <w:rFonts w:eastAsiaTheme="majorEastAsia" w:cstheme="majorBidi"/>
      <w:b/>
      <w:color w:val="000000" w:themeColor="text1"/>
      <w:szCs w:val="32"/>
    </w:rPr>
  </w:style>
  <w:style w:type="paragraph" w:styleId="Judul2">
    <w:name w:val="heading 2"/>
    <w:basedOn w:val="Normal"/>
    <w:next w:val="Normal"/>
    <w:link w:val="Judul2KAR"/>
    <w:uiPriority w:val="9"/>
    <w:unhideWhenUsed/>
    <w:qFormat/>
    <w:rsid w:val="001D0ECB"/>
    <w:pPr>
      <w:keepNext/>
      <w:keepLines/>
      <w:numPr>
        <w:ilvl w:val="1"/>
        <w:numId w:val="1"/>
      </w:numPr>
      <w:spacing w:before="40" w:after="0" w:line="360" w:lineRule="auto"/>
      <w:jc w:val="both"/>
      <w:outlineLvl w:val="1"/>
    </w:pPr>
    <w:rPr>
      <w:rFonts w:eastAsiaTheme="majorEastAsia" w:cstheme="majorBidi"/>
      <w:b/>
      <w:szCs w:val="26"/>
    </w:rPr>
  </w:style>
  <w:style w:type="paragraph" w:styleId="Judul3">
    <w:name w:val="heading 3"/>
    <w:basedOn w:val="Normal"/>
    <w:next w:val="Normal"/>
    <w:link w:val="Judul3KAR"/>
    <w:uiPriority w:val="9"/>
    <w:unhideWhenUsed/>
    <w:qFormat/>
    <w:rsid w:val="001D0ECB"/>
    <w:pPr>
      <w:keepNext/>
      <w:keepLines/>
      <w:numPr>
        <w:ilvl w:val="2"/>
        <w:numId w:val="1"/>
      </w:numPr>
      <w:spacing w:before="40" w:after="0" w:line="360" w:lineRule="auto"/>
      <w:jc w:val="both"/>
      <w:outlineLvl w:val="2"/>
    </w:pPr>
    <w:rPr>
      <w:rFonts w:eastAsiaTheme="majorEastAsia" w:cstheme="majorBidi"/>
      <w:b/>
    </w:rPr>
  </w:style>
  <w:style w:type="paragraph" w:styleId="Judul4">
    <w:name w:val="heading 4"/>
    <w:basedOn w:val="Normal"/>
    <w:next w:val="Normal"/>
    <w:link w:val="Judul4KAR"/>
    <w:uiPriority w:val="9"/>
    <w:unhideWhenUsed/>
    <w:qFormat/>
    <w:rsid w:val="001D0ECB"/>
    <w:pPr>
      <w:keepNext/>
      <w:keepLines/>
      <w:numPr>
        <w:ilvl w:val="3"/>
        <w:numId w:val="1"/>
      </w:numPr>
      <w:spacing w:before="40" w:after="0" w:line="360" w:lineRule="auto"/>
      <w:jc w:val="both"/>
      <w:outlineLvl w:val="3"/>
    </w:pPr>
    <w:rPr>
      <w:rFonts w:eastAsiaTheme="majorEastAsia" w:cstheme="majorBidi"/>
      <w:b/>
      <w:iCs/>
    </w:rPr>
  </w:style>
  <w:style w:type="paragraph" w:styleId="Judul5">
    <w:name w:val="heading 5"/>
    <w:basedOn w:val="Normal"/>
    <w:next w:val="Normal"/>
    <w:link w:val="Judul5KAR"/>
    <w:uiPriority w:val="9"/>
    <w:unhideWhenUsed/>
    <w:qFormat/>
    <w:rsid w:val="001D0ECB"/>
    <w:pPr>
      <w:keepNext/>
      <w:keepLines/>
      <w:numPr>
        <w:ilvl w:val="4"/>
        <w:numId w:val="1"/>
      </w:numPr>
      <w:spacing w:before="40" w:after="0" w:line="360" w:lineRule="auto"/>
      <w:jc w:val="both"/>
      <w:outlineLvl w:val="4"/>
    </w:pPr>
    <w:rPr>
      <w:rFonts w:eastAsiaTheme="majorEastAsia" w:cstheme="majorBidi"/>
      <w:b/>
    </w:rPr>
  </w:style>
  <w:style w:type="paragraph" w:styleId="Judul6">
    <w:name w:val="heading 6"/>
    <w:basedOn w:val="Normal"/>
    <w:next w:val="Normal"/>
    <w:link w:val="Judul6KAR"/>
    <w:uiPriority w:val="9"/>
    <w:unhideWhenUsed/>
    <w:qFormat/>
    <w:rsid w:val="001D0ECB"/>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character" w:customStyle="1" w:styleId="Judul1KAR">
    <w:name w:val="Judul 1 KAR"/>
    <w:basedOn w:val="FontParagrafDefault"/>
    <w:link w:val="Judul1"/>
    <w:uiPriority w:val="9"/>
    <w:rsid w:val="001D0ECB"/>
    <w:rPr>
      <w:rFonts w:eastAsiaTheme="majorEastAsia" w:cstheme="majorBidi"/>
      <w:b/>
      <w:color w:val="000000" w:themeColor="text1"/>
      <w:szCs w:val="32"/>
    </w:rPr>
  </w:style>
  <w:style w:type="character" w:customStyle="1" w:styleId="Judul2KAR">
    <w:name w:val="Judul 2 KAR"/>
    <w:basedOn w:val="FontParagrafDefault"/>
    <w:link w:val="Judul2"/>
    <w:uiPriority w:val="9"/>
    <w:rsid w:val="001D0ECB"/>
    <w:rPr>
      <w:rFonts w:eastAsiaTheme="majorEastAsia" w:cstheme="majorBidi"/>
      <w:b/>
      <w:szCs w:val="26"/>
    </w:rPr>
  </w:style>
  <w:style w:type="character" w:customStyle="1" w:styleId="Judul3KAR">
    <w:name w:val="Judul 3 KAR"/>
    <w:basedOn w:val="FontParagrafDefault"/>
    <w:link w:val="Judul3"/>
    <w:uiPriority w:val="9"/>
    <w:rsid w:val="001D0ECB"/>
    <w:rPr>
      <w:rFonts w:eastAsiaTheme="majorEastAsia" w:cstheme="majorBidi"/>
      <w:b/>
    </w:rPr>
  </w:style>
  <w:style w:type="character" w:customStyle="1" w:styleId="Judul4KAR">
    <w:name w:val="Judul 4 KAR"/>
    <w:basedOn w:val="FontParagrafDefault"/>
    <w:link w:val="Judul4"/>
    <w:uiPriority w:val="9"/>
    <w:rsid w:val="001D0ECB"/>
    <w:rPr>
      <w:rFonts w:eastAsiaTheme="majorEastAsia" w:cstheme="majorBidi"/>
      <w:b/>
      <w:iCs/>
    </w:rPr>
  </w:style>
  <w:style w:type="character" w:customStyle="1" w:styleId="Judul5KAR">
    <w:name w:val="Judul 5 KAR"/>
    <w:basedOn w:val="FontParagrafDefault"/>
    <w:link w:val="Judul5"/>
    <w:uiPriority w:val="9"/>
    <w:rsid w:val="001D0ECB"/>
    <w:rPr>
      <w:rFonts w:eastAsiaTheme="majorEastAsia" w:cstheme="majorBidi"/>
      <w:b/>
    </w:rPr>
  </w:style>
  <w:style w:type="character" w:customStyle="1" w:styleId="Judul6KAR">
    <w:name w:val="Judul 6 KAR"/>
    <w:basedOn w:val="FontParagrafDefault"/>
    <w:link w:val="Judul6"/>
    <w:uiPriority w:val="9"/>
    <w:rsid w:val="001D0EC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830</Words>
  <Characters>4732</Characters>
  <Application>Microsoft Office Word</Application>
  <DocSecurity>0</DocSecurity>
  <Lines>39</Lines>
  <Paragraphs>11</Paragraphs>
  <ScaleCrop>false</ScaleCrop>
  <Company/>
  <LinksUpToDate>false</LinksUpToDate>
  <CharactersWithSpaces>5551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Anggi Ananda</dc:creator>
  <cp:keywords/>
  <dc:description/>
  <cp:lastModifiedBy>Anggi Ananda</cp:lastModifiedBy>
  <cp:revision>2</cp:revision>
  <dcterms:created xsi:type="dcterms:W3CDTF">2023-08-25T01:53:00Z</dcterms:created>
  <dcterms:modified xsi:type="dcterms:W3CDTF">2023-09-12T00:42:00Z</dcterms:modified>
</cp:coreProperties>
</file>