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218D1" w:rsidRPr="007218D1" w:rsidRDefault="007218D1" w:rsidP="007218D1">
      <w:pPr>
        <w:keepNext/>
        <w:keepLines/>
        <w:spacing w:after="0" w:line="480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bookmarkStart w:id="0" w:name="_Toc175035977"/>
      <w:r w:rsidRPr="007218D1">
        <w:rPr>
          <w:rFonts w:ascii="Times New Roman" w:eastAsiaTheme="majorEastAsia" w:hAnsi="Times New Roman" w:cs="Times New Roman"/>
          <w:b/>
          <w:bCs/>
          <w:sz w:val="24"/>
          <w:szCs w:val="24"/>
        </w:rPr>
        <w:t>DAFTAR PUSTAKA</w:t>
      </w:r>
      <w:bookmarkEnd w:id="0"/>
    </w:p>
    <w:p w:rsidR="007218D1" w:rsidRPr="007218D1" w:rsidRDefault="007218D1" w:rsidP="007218D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Bulan, Arif. Ilham. (2023). Peran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Pendamping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PKH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Upaya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Dompu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Ilmu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Ekonomi 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Politik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 1 No 2.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Fahrudin, Adi. (2012).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Pengantar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Kesejahteraan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Bandung: PT Refika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Aditama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Fatimah, Siti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Azzahroo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(2020). Peran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Pekerja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Proses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Reintegrasi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Korban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Penyalahgunaan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NAPZA di IPWL Bumi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Kaheman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Bandung.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Rehabilitasi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 2 No 2.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Garvin. Group Work.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Sekolah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Tinggi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bandung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>Gehlert Sarah, &amp; Browne Teri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(2019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). HANDBOOK OF HEALTH SOCIAL WORK (3rd Edition). 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Jossey Bass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Ginting, Jessica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Apulina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(2023). Faktor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Budaya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Mempengaruhi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Kejadian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pada Anak: Literature Review.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Media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Publikasi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Promosi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Kesehatan Indonesia (The Indonesian Journal of Health Promotion),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Vol 6 No 1.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Gustaman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Firman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(2023).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Penyuluhan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dan Upaya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Pencegahannya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Kreativitas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Pengabdian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Kepada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Masyarakat (PKM),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Volume 6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Nomor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9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Tahun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2023.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Mairani, Tiara. (2023). Faktor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Risiko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Lingkungan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Kejadian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Pada Balita 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Ulim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Pidie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Jaya.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Keselamatan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Kesehatan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Kerja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Lingkungan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(JK3L),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Volume 6 No 2.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Musfikirrohman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Atik Rahmawati. (2016).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Pekerja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Medis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di Rumah Sakit Dr.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Soetomo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Surabaya (Social Service of Medical Social Worker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Dr.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Soetomo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Surabaya Hospital.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E-SOSPOL.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 3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Edisi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1, Januari-April;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hal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55-61.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Nadiyah. (2014). Faktor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Risiko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Pada Anak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0-23 Bulan 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Provinsi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Bali, Jawa Barat, dan Nusa Tenggara barat.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Gizi dan Pangan,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Volume 9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Nomor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2, Juli 2014.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Nasdia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Uung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(2015). Bahan Ajar: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Pekerjaan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Medis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Universitas Jember.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  <w:sectPr w:rsidR="007218D1" w:rsidRPr="007218D1" w:rsidSect="007218D1">
          <w:headerReference w:type="default" r:id="rId6"/>
          <w:footerReference w:type="default" r:id="rId7"/>
          <w:pgSz w:w="11906" w:h="16838" w:code="9"/>
          <w:pgMar w:top="2268" w:right="1701" w:bottom="1701" w:left="2268" w:header="720" w:footer="720" w:gutter="0"/>
          <w:pgNumType w:start="205"/>
          <w:cols w:space="720"/>
          <w:docGrid w:linePitch="360"/>
        </w:sect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Nugraheni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Nisa. Abdul Malik. (2023). Peran Kader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Posyandu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Mencegah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Kasus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Kelurahan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Ngijo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Kota Semarang.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Lifelong Education Journal,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 3 No 1, April 2023.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Purnama, Irma. (2024).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Program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Harapan (PKH)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Kemampuan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Keluarga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(P2K2)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Penangan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di Desa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Cibedug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Ciawi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Karimah Tauhid,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Volume 3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Nomor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2 (2024).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Prabowo, Bayu. (2023). Faktor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Risiko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pada Balita di Indonesia.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Journal of Telenursing (JOTING),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Vol 5, No 2, Juli-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Desember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2023.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Rais, Sandi. (2022).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Sosialisasi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Pentingnya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Air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Bersih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Stunting. Patria Artha Journal of Community (PKM).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Riska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Febriyanti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>. (2020).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Penyuluhan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Membaca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Konteks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Memberdayakan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Masyarakat.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Jakarta: Gramedia.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Rustanto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Bambang. (2013).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Penelitian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Kualitatif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Pekerjaan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Bandung: PT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Remja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Rosdakarya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Selvi,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Isnawaty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Pakaya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Srie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(2021).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Pemberdayaan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Penguatan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Ekonomi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Keluaga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Program UP2K-PKK Dalam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Sibermas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(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Sinergi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Pemberdayaan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Masyarakat).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Sugiyono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(2017).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Metode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Penelitian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Kuantitatif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Kualitatif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dan R &amp; D.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Bandung: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Alfabeta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Susilawati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(2023). Participatory Campaign in Improving Community Care about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Stunting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Prevention at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Rancabango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Garut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Politeknik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Kesejahteraan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Bandung.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Susilowati, Ellya. Aritonang. (2020).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Praktik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Pekerjaan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Dengan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Anak.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Bandung: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Politeknik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Kesejahteraan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Sutarto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Dewi Puspita Sari Ratna. (2022).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Pemberdayaan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Kemitraan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Dukun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Beranak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Pada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Kesehatan Ibu-Anak Dalam Rangka Upaya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di Desa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Cipadang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Gedong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Tataan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Kabupaten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Pesawaran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(Desa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Binaan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Fakultas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Kedokteran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– Universitas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lampung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Pengabdian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Kepada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Masyarakat,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Vol 2 No 1 2022.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Tando. (2012).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Durasi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Frekuensi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Sakit Balita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Terjadinya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Pada Anak SD 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Kecamatan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Malalayang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Kota Manado.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GIZIDO,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>Volume 4 No 1, Mei 2012.</w:t>
      </w:r>
    </w:p>
    <w:p w:rsidR="007218D1" w:rsidRPr="007218D1" w:rsidRDefault="007218D1" w:rsidP="007218D1">
      <w:pPr>
        <w:spacing w:after="0"/>
        <w:ind w:left="720" w:hanging="720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Thesalonika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dkk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 xml:space="preserve">. (2022) </w:t>
      </w: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Praktik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Dampak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 xml:space="preserve"> Model Locality Development di Indonesia </w:t>
      </w: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terhadap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 xml:space="preserve"> Masyarakat </w:t>
      </w:r>
      <w:proofErr w:type="spellStart"/>
      <w:r w:rsidRPr="007218D1">
        <w:rPr>
          <w:rFonts w:ascii="Times New Roman" w:hAnsi="Times New Roman" w:cs="Times New Roman"/>
          <w:sz w:val="24"/>
          <w:lang w:val="en-US"/>
        </w:rPr>
        <w:t>Setempat</w:t>
      </w:r>
      <w:proofErr w:type="spellEnd"/>
      <w:r w:rsidRPr="007218D1">
        <w:rPr>
          <w:rFonts w:ascii="Times New Roman" w:hAnsi="Times New Roman" w:cs="Times New Roman"/>
          <w:sz w:val="24"/>
          <w:lang w:val="en-US"/>
        </w:rPr>
        <w:t>. Journal of Sustainable Community Development. 66-73.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Ucianna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Vivi (2023).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Perbedaan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Faktor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Risiko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di Daerah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Perkotaan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Perdesaan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Pada Anak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6-23 Bulan di Indonesia: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Riskesdas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Journal of Nutrition College,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Volume 12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Nomor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1,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Tahun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2023.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Widaryanti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, Rahayu. (2023).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Hambatan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Peluang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Stunting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Melibatkan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Remaja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: Studi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Kualitatif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di Kota Yogyakarta.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Jurnal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Formil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(Forum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Ilmiah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),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Vol 8 No 2, Mei 2023. </w:t>
      </w:r>
    </w:p>
    <w:p w:rsidR="007218D1" w:rsidRPr="007218D1" w:rsidRDefault="007218D1" w:rsidP="007218D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b/>
          <w:bCs/>
          <w:sz w:val="24"/>
          <w:szCs w:val="24"/>
          <w:lang w:val="en-US"/>
        </w:rPr>
        <w:t>Sumber</w:t>
      </w:r>
      <w:proofErr w:type="spellEnd"/>
      <w:r w:rsidRPr="007218D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Lain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BKKBN. 2021.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Panduan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Pelaksanaan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Pendampingan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Keluarga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dalam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Upaya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Percepatan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Penurunan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Stunting di Tingkat Desa/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Kelurahan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Kementerian Kesehatan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Republik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Indonesia. 2022.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Hasil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Survei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Status Gizi (SSGI) 2022.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218D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Kementerian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Republik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Indonesia. 2021.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Modul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Pelayanan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Stunting.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Pemerintah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Indonesia. 2021.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Peraturan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Badan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Kependudukan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Keluarga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Berencana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Nasional No 12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Tahun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2021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tentang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Rencana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Aksi Nasional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Percepatan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Penurunan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Stunting Indonesia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Tahun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2021-2024.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Pemerintah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Indonesia. 2014.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Peraturan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Menteri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Republik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Indonesia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Nomor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10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Tahun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2014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tentang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Penyuluhan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Sosial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7218D1" w:rsidRPr="007218D1" w:rsidRDefault="007218D1" w:rsidP="007218D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Setwapres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RI. 2020. </w:t>
      </w:r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Peta Jalan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Percepatan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>Pencegahan</w:t>
      </w:r>
      <w:proofErr w:type="spellEnd"/>
      <w:r w:rsidRPr="007218D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Stunting Indonesia 2018-2024. </w:t>
      </w:r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Jakarta: </w:t>
      </w:r>
      <w:proofErr w:type="spellStart"/>
      <w:r w:rsidRPr="007218D1">
        <w:rPr>
          <w:rFonts w:ascii="Times New Roman" w:hAnsi="Times New Roman" w:cs="Times New Roman"/>
          <w:sz w:val="24"/>
          <w:szCs w:val="24"/>
          <w:lang w:val="en-US"/>
        </w:rPr>
        <w:t>Sekretariat</w:t>
      </w:r>
      <w:proofErr w:type="spellEnd"/>
      <w:r w:rsidRPr="007218D1">
        <w:rPr>
          <w:rFonts w:ascii="Times New Roman" w:hAnsi="Times New Roman" w:cs="Times New Roman"/>
          <w:sz w:val="24"/>
          <w:szCs w:val="24"/>
          <w:lang w:val="en-US"/>
        </w:rPr>
        <w:t xml:space="preserve"> Negara.</w:t>
      </w:r>
    </w:p>
    <w:p w:rsidR="00DB2E1A" w:rsidRDefault="00DB2E1A"/>
    <w:sectPr w:rsidR="00DB2E1A" w:rsidSect="007218D1">
      <w:headerReference w:type="default" r:id="rId8"/>
      <w:footerReference w:type="default" r:id="rId9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92DC0" w:rsidRDefault="00192DC0" w:rsidP="007218D1">
      <w:pPr>
        <w:spacing w:after="0" w:line="240" w:lineRule="auto"/>
      </w:pPr>
      <w:r>
        <w:separator/>
      </w:r>
    </w:p>
  </w:endnote>
  <w:endnote w:type="continuationSeparator" w:id="0">
    <w:p w:rsidR="00192DC0" w:rsidRDefault="00192DC0" w:rsidP="007218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  <w:sz w:val="24"/>
        <w:szCs w:val="24"/>
      </w:rPr>
      <w:id w:val="-15118300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00000" w:rsidRPr="00220DC5" w:rsidRDefault="00000000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20DC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20DC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220DC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220DC5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220DC5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000000" w:rsidRPr="006357EF" w:rsidRDefault="00000000" w:rsidP="006357EF">
    <w:pPr>
      <w:pStyle w:val="Footer"/>
      <w:jc w:val="center"/>
      <w:rPr>
        <w:rFonts w:ascii="Times New Roman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7218D1" w:rsidRPr="00220DC5" w:rsidRDefault="007218D1">
    <w:pPr>
      <w:pStyle w:val="Footer"/>
      <w:jc w:val="center"/>
      <w:rPr>
        <w:rFonts w:ascii="Times New Roman" w:hAnsi="Times New Roman" w:cs="Times New Roman"/>
        <w:sz w:val="24"/>
        <w:szCs w:val="24"/>
      </w:rPr>
    </w:pPr>
  </w:p>
  <w:p w:rsidR="007218D1" w:rsidRPr="006357EF" w:rsidRDefault="007218D1" w:rsidP="006357EF">
    <w:pPr>
      <w:pStyle w:val="Footer"/>
      <w:jc w:val="center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92DC0" w:rsidRDefault="00192DC0" w:rsidP="007218D1">
      <w:pPr>
        <w:spacing w:after="0" w:line="240" w:lineRule="auto"/>
      </w:pPr>
      <w:r>
        <w:separator/>
      </w:r>
    </w:p>
  </w:footnote>
  <w:footnote w:type="continuationSeparator" w:id="0">
    <w:p w:rsidR="00192DC0" w:rsidRDefault="00192DC0" w:rsidP="007218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00000" w:rsidRPr="006357EF" w:rsidRDefault="00000000" w:rsidP="00220DC5">
    <w:pPr>
      <w:pStyle w:val="Header"/>
      <w:jc w:val="right"/>
      <w:rPr>
        <w:rFonts w:ascii="Times New Roman" w:hAnsi="Times New Roman" w:cs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718377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7218D1" w:rsidRPr="007218D1" w:rsidRDefault="007218D1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7218D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218D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7218D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7218D1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218D1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7218D1" w:rsidRPr="006357EF" w:rsidRDefault="007218D1" w:rsidP="00220DC5">
    <w:pPr>
      <w:pStyle w:val="Header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8D1"/>
    <w:rsid w:val="00192DC0"/>
    <w:rsid w:val="007218D1"/>
    <w:rsid w:val="00820CDF"/>
    <w:rsid w:val="008E23C4"/>
    <w:rsid w:val="00DB2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E9346A"/>
  <w15:chartTrackingRefBased/>
  <w15:docId w15:val="{AE9A82EF-7055-49A9-B8AE-BDA2F191E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218D1"/>
    <w:pPr>
      <w:tabs>
        <w:tab w:val="center" w:pos="4513"/>
        <w:tab w:val="right" w:pos="9026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218D1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218D1"/>
    <w:pPr>
      <w:tabs>
        <w:tab w:val="center" w:pos="4513"/>
        <w:tab w:val="right" w:pos="9026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218D1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748</Words>
  <Characters>4264</Characters>
  <Application>Microsoft Office Word</Application>
  <DocSecurity>0</DocSecurity>
  <Lines>35</Lines>
  <Paragraphs>10</Paragraphs>
  <ScaleCrop>false</ScaleCrop>
  <Company/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2024-08-28T02:50:00Z</dcterms:created>
  <dcterms:modified xsi:type="dcterms:W3CDTF">2024-08-28T02:53:00Z</dcterms:modified>
</cp:coreProperties>
</file>