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1AC0" w:rsidRDefault="00E31AC0" w:rsidP="00E31AC0">
      <w:pPr>
        <w:pStyle w:val="Heading1"/>
      </w:pPr>
      <w:bookmarkStart w:id="0" w:name="_Toc138798975"/>
      <w:r>
        <w:t>ABSTRAK</w:t>
      </w:r>
      <w:bookmarkEnd w:id="0"/>
    </w:p>
    <w:p w:rsidR="00E31AC0" w:rsidRDefault="00E31AC0" w:rsidP="00E31AC0"/>
    <w:p w:rsidR="00E31AC0" w:rsidRDefault="00E31AC0" w:rsidP="00E31AC0">
      <w:pPr>
        <w:spacing w:line="240" w:lineRule="auto"/>
        <w:ind w:left="709" w:hanging="709"/>
        <w:jc w:val="both"/>
        <w:rPr>
          <w:b/>
        </w:rPr>
      </w:pPr>
      <w:r w:rsidRPr="00B03DC3">
        <w:rPr>
          <w:b/>
        </w:rPr>
        <w:t xml:space="preserve">ISNAINI ROHMAH ADININGSIH, 19.04.142. </w:t>
      </w:r>
      <w:r w:rsidRPr="00FC0F5D">
        <w:rPr>
          <w:b/>
        </w:rPr>
        <w:t>Penyesuaian Diri Siswa terhadap Pembelajaran Tatap Muka pada Pasca Pencabutan Pemberlakuan Pembatasan Kegiatan Masyarakat di SMA Negeri 3 Klaten</w:t>
      </w:r>
      <w:r w:rsidRPr="00B03DC3">
        <w:rPr>
          <w:b/>
        </w:rPr>
        <w:t>. Program Studi Pekerjaan Sosial Program Sarjana Terapan, 2023, Dosen Pembimbing Pribowo dan Endah Dwi Winarni.</w:t>
      </w:r>
    </w:p>
    <w:p w:rsidR="00E31AC0" w:rsidRPr="001C1721" w:rsidRDefault="00E31AC0" w:rsidP="00E31AC0">
      <w:pPr>
        <w:spacing w:line="240" w:lineRule="auto"/>
        <w:ind w:left="709" w:hanging="709"/>
        <w:jc w:val="both"/>
        <w:rPr>
          <w:b/>
        </w:rPr>
      </w:pPr>
    </w:p>
    <w:p w:rsidR="00E31AC0" w:rsidRDefault="00E31AC0" w:rsidP="00E31AC0">
      <w:pPr>
        <w:spacing w:line="240" w:lineRule="auto"/>
        <w:jc w:val="both"/>
      </w:pPr>
      <w:r>
        <w:t xml:space="preserve">Penelitian ini bertujuan untuk mengetahui gambaran empiris tentang penyesuaian diri siswa SMA Negeri 3 Klaten terhadap pembelajaran tatap muka pada pasca pencabutan pemberlakuan pembatasan kegiatan masyarakat. Metode penelitian yang digunakan dalam penelitian ini adalah metode penelitian kuantitatif menggunakan survei deskriptif. Populasi dalam penelitian ini yaitu seluruh siswa SMA Negeri 3 Klaten. Sampel penelitian sebanyak 189 siswa kelas XI dengan teknik pengambilan sampel yang digunakan adalah </w:t>
      </w:r>
      <w:r w:rsidRPr="005A3667">
        <w:rPr>
          <w:i/>
        </w:rPr>
        <w:t>purposive sampling</w:t>
      </w:r>
      <w:r>
        <w:t xml:space="preserve"> dengan kriteria tertentu. Teknik pengumpulan data yang digunakan adalah kuesioner dan studi dokumentasi. Alat ukur yang digunakan adalah alat ukur </w:t>
      </w:r>
      <w:r w:rsidRPr="005A3667">
        <w:rPr>
          <w:i/>
        </w:rPr>
        <w:t>rating scale</w:t>
      </w:r>
      <w:r>
        <w:t xml:space="preserve">. Uji validitas dan reliabilitas dilakukan pada 30 responden. Hasil uji validitas menggunakan teknik korelasi </w:t>
      </w:r>
      <w:r w:rsidRPr="002611C5">
        <w:rPr>
          <w:i/>
        </w:rPr>
        <w:t>Pearson Product Moment</w:t>
      </w:r>
      <w:r>
        <w:t xml:space="preserve"> dengan nilai tiap item diatas 0,303 dan uji reliabilitas menggunakan Alpha Cronbach dengan nilai 0,929. Teknik analisis data menggunakan teknik analisis data kuantitatif dalam bentuk tabel dengan distribusi frekuensi. Hasil penelitian menunjukkan bahwa para siswa kelas XI memiliki tingkat penyesuaian diri pada tingkat sedang hingga tinggi dengan rincian skor aspek persepsi terhadap realitas sebesar 6.370 atau 74,89%, skor aspek kemampuan menghadapi tekanan dan kecemasan sebesar 4.772 atau 63,12%, aspek gambaran diri yang positif sebesar 5.531 atau 73,16%, aspek kemampuan mengekspresikan emosi sebesar 4.648 atau 70,26%, dan aspek hubungan interpersonal sebesar 5.652 atau 74,76%. Berdasarkan hasil penelitian yang telah dilakukan, peneliti memberikan rekomendasi alternatif program yaitu </w:t>
      </w:r>
      <w:r w:rsidRPr="00B754C3">
        <w:t>Program Pengembangan Kapasitas Penyesuaian Diri Siswa</w:t>
      </w:r>
      <w:r>
        <w:t xml:space="preserve"> dalam Pembelajaran Tatap Muka yang bertujuan untuk meningkatkan penyesuaian diri siswa kelas XI di SMA Negeri 3 Klaten. Kegiatan yang dilakukan adalah penyuluhan dan edukasi mengenai penyesuaian diri dan tanya jawab.</w:t>
      </w:r>
    </w:p>
    <w:p w:rsidR="00E31AC0" w:rsidRDefault="00E31AC0" w:rsidP="00E31AC0">
      <w:pPr>
        <w:spacing w:line="360" w:lineRule="auto"/>
        <w:jc w:val="both"/>
      </w:pPr>
    </w:p>
    <w:p w:rsidR="00E31AC0" w:rsidRDefault="00E31AC0" w:rsidP="00E31AC0">
      <w:pPr>
        <w:spacing w:line="360" w:lineRule="auto"/>
        <w:jc w:val="both"/>
      </w:pPr>
    </w:p>
    <w:p w:rsidR="00E31AC0" w:rsidRPr="00E06BA7" w:rsidRDefault="00E31AC0" w:rsidP="00E31AC0">
      <w:pPr>
        <w:spacing w:line="360" w:lineRule="auto"/>
        <w:jc w:val="both"/>
        <w:rPr>
          <w:b/>
          <w:i/>
        </w:rPr>
      </w:pPr>
      <w:r w:rsidRPr="001C1721">
        <w:rPr>
          <w:b/>
          <w:i/>
        </w:rPr>
        <w:t>Kata kunci: Penyesuaian Diri, Siswa, Pembelajaran Tatap Muka</w:t>
      </w:r>
    </w:p>
    <w:p w:rsidR="00E31AC0" w:rsidRDefault="00E31AC0" w:rsidP="00E31AC0"/>
    <w:p w:rsidR="00E31AC0" w:rsidRDefault="00E31AC0" w:rsidP="00E31AC0"/>
    <w:p w:rsidR="00E31AC0" w:rsidRDefault="00E31AC0" w:rsidP="00E31AC0">
      <w:pPr>
        <w:sectPr w:rsidR="00E31AC0" w:rsidSect="00EB6924">
          <w:pgSz w:w="11907" w:h="16839" w:code="9"/>
          <w:pgMar w:top="2268" w:right="1701" w:bottom="1701" w:left="2268" w:header="720" w:footer="720" w:gutter="0"/>
          <w:pgNumType w:fmt="lowerRoman"/>
          <w:cols w:space="720"/>
          <w:titlePg/>
          <w:docGrid w:linePitch="360"/>
        </w:sectPr>
      </w:pPr>
    </w:p>
    <w:p w:rsidR="00E31AC0" w:rsidRDefault="00E31AC0" w:rsidP="00E31AC0">
      <w:pPr>
        <w:pStyle w:val="Heading1"/>
      </w:pPr>
      <w:bookmarkStart w:id="1" w:name="_Toc138798976"/>
      <w:r w:rsidRPr="00C632F4">
        <w:lastRenderedPageBreak/>
        <w:t>ABSTRACT</w:t>
      </w:r>
      <w:bookmarkEnd w:id="1"/>
      <w:r w:rsidRPr="00C632F4">
        <w:t xml:space="preserve"> </w:t>
      </w:r>
    </w:p>
    <w:p w:rsidR="00E31AC0" w:rsidRDefault="00E31AC0" w:rsidP="00E31AC0"/>
    <w:p w:rsidR="00E31AC0" w:rsidRPr="00F74FBB" w:rsidRDefault="00E31AC0" w:rsidP="00E31AC0">
      <w:pPr>
        <w:ind w:left="709" w:hanging="709"/>
        <w:jc w:val="both"/>
        <w:rPr>
          <w:b/>
        </w:rPr>
      </w:pPr>
      <w:r w:rsidRPr="00F74FBB">
        <w:rPr>
          <w:b/>
        </w:rPr>
        <w:t xml:space="preserve">ISNAINI ROHMAH ADININGSIH, 19.04.142. </w:t>
      </w:r>
      <w:r w:rsidRPr="000A61CF">
        <w:rPr>
          <w:b/>
        </w:rPr>
        <w:t>Students' Self-Adjustment to Face-to-Face Learning After the Revocation of the Implementation of Restrictions on Community Activities at SMA Negeri 3 Klaten</w:t>
      </w:r>
      <w:r w:rsidRPr="00F74FBB">
        <w:rPr>
          <w:b/>
        </w:rPr>
        <w:t>. Supervised by Pribowo and Endah Dwi Winarni.</w:t>
      </w:r>
    </w:p>
    <w:p w:rsidR="00E31AC0" w:rsidRDefault="00E31AC0" w:rsidP="00E31AC0"/>
    <w:p w:rsidR="00E31AC0" w:rsidRPr="00F74FBB" w:rsidRDefault="00E31AC0" w:rsidP="00E31AC0">
      <w:pPr>
        <w:jc w:val="both"/>
        <w:rPr>
          <w:i/>
        </w:rPr>
      </w:pPr>
      <w:r w:rsidRPr="00F74FBB">
        <w:rPr>
          <w:i/>
        </w:rPr>
        <w:t xml:space="preserve">The purpose of this study was to find out an empirical description of the adjustment of students at SMA Negeri 3 Klaten to face-to-face learning after the lifting of restrictions on community activities. The research method used in this study is a quantitative research method using a descriptive survey. The population in this study were all students of SMA Negeri 3 Klaten. The research sample was 189 students of class XI with the sampling technique used was purposive sampling with certain criteria. Data collection techniques used were questionnaires and documentation studies. Measuring tool used is a measuring tool rating scale. Validity and reliability tests were carried out on 30 respondents. The results of the validity test using the correlation techniquePearson Product Moment with the value of each item above 0.303 and the reliability test uses Cronbach's Alpha with a value of 0.929. The data analysis technique uses quantitative data analysis techniques in tabular form with a frequency distribution. The results showed that the students in class XI had a moderate to high level of adjustment with details of the score on the perception of reality aspect of 6,370 or 74.89%, the score on the aspect of ability to deal with pressure and anxiety of 4,772 or 63.12%, the aspect of self-image the positive aspect was 5,531 or 73.16%, the ability to express emotions was 4,648 or 70.26%, and the interpersonal relationship aspect was 5,652 or 74.76%. Based on the results of the research that has been done, the researchers provide recommendations for alternative programs, namely the </w:t>
      </w:r>
      <w:r w:rsidRPr="00D26D10">
        <w:rPr>
          <w:i/>
        </w:rPr>
        <w:t>Capacity Development Program for Self-Adjustment of Students in</w:t>
      </w:r>
      <w:r w:rsidRPr="00F74FBB">
        <w:rPr>
          <w:i/>
        </w:rPr>
        <w:t xml:space="preserve"> Face-to-Face Learning which aims to improve the self-adjustment of class XI students at SMA Negeri 3 Klaten. The activities carried out are counseling and education regarding self-adjustment and question and answer.</w:t>
      </w:r>
    </w:p>
    <w:p w:rsidR="00E31AC0" w:rsidRDefault="00E31AC0" w:rsidP="00E31AC0">
      <w:pPr>
        <w:jc w:val="both"/>
      </w:pPr>
      <w:bookmarkStart w:id="2" w:name="_GoBack"/>
      <w:bookmarkEnd w:id="2"/>
    </w:p>
    <w:p w:rsidR="00E31AC0" w:rsidRDefault="00E31AC0" w:rsidP="00E31AC0">
      <w:pPr>
        <w:jc w:val="both"/>
      </w:pPr>
    </w:p>
    <w:p w:rsidR="00E31AC0" w:rsidRPr="00F74FBB" w:rsidRDefault="00E31AC0" w:rsidP="00E31AC0">
      <w:pPr>
        <w:jc w:val="both"/>
        <w:rPr>
          <w:b/>
          <w:i/>
        </w:rPr>
      </w:pPr>
      <w:r w:rsidRPr="00F74FBB">
        <w:rPr>
          <w:b/>
          <w:i/>
        </w:rPr>
        <w:t>Keywords: Self-Adjustment, Students, Face-to-Face Learning</w:t>
      </w:r>
    </w:p>
    <w:p w:rsidR="00050C68" w:rsidRPr="00E31AC0" w:rsidRDefault="00050C68" w:rsidP="00E31AC0"/>
    <w:sectPr w:rsidR="00050C68" w:rsidRPr="00E31AC0" w:rsidSect="00E31AC0">
      <w:pgSz w:w="11907" w:h="16839"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AC0"/>
    <w:rsid w:val="00050C68"/>
    <w:rsid w:val="003261D7"/>
    <w:rsid w:val="005C3993"/>
    <w:rsid w:val="008D1957"/>
    <w:rsid w:val="00E31A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6CBE75-EDF9-4B06-942D-7BCAFDA3F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1AC0"/>
  </w:style>
  <w:style w:type="paragraph" w:styleId="Heading1">
    <w:name w:val="heading 1"/>
    <w:aliases w:val="judul bab"/>
    <w:basedOn w:val="Normal"/>
    <w:next w:val="Normal"/>
    <w:link w:val="Heading1Char"/>
    <w:autoRedefine/>
    <w:uiPriority w:val="9"/>
    <w:qFormat/>
    <w:rsid w:val="00E31AC0"/>
    <w:pPr>
      <w:keepNext/>
      <w:keepLines/>
      <w:spacing w:before="100" w:beforeAutospacing="1" w:after="120"/>
      <w:jc w:val="center"/>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judul bab Char"/>
    <w:basedOn w:val="DefaultParagraphFont"/>
    <w:link w:val="Heading1"/>
    <w:uiPriority w:val="9"/>
    <w:rsid w:val="00E31AC0"/>
    <w:rPr>
      <w:rFonts w:eastAsiaTheme="majorEastAsia" w:cstheme="majorBidi"/>
      <w:b/>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663</Words>
  <Characters>3781</Characters>
  <Application>Microsoft Office Word</Application>
  <DocSecurity>0</DocSecurity>
  <Lines>31</Lines>
  <Paragraphs>8</Paragraphs>
  <ScaleCrop>false</ScaleCrop>
  <Company/>
  <LinksUpToDate>false</LinksUpToDate>
  <CharactersWithSpaces>4436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2023-07-18T14:53:00Z</dcterms:created>
  <dcterms:modified xsi:type="dcterms:W3CDTF">2023-07-18T14:54:00Z</dcterms:modified>
</cp:coreProperties>
</file>