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08B" w:rsidRDefault="00F4208B" w:rsidP="00F4208B">
      <w:pPr>
        <w:jc w:val="center"/>
        <w:rPr>
          <w:b/>
          <w:i/>
          <w:sz w:val="24"/>
        </w:rPr>
      </w:pPr>
      <w:r w:rsidRPr="00A713D1">
        <w:rPr>
          <w:b/>
          <w:i/>
          <w:sz w:val="24"/>
        </w:rPr>
        <w:t>ABSTRACT</w:t>
      </w:r>
    </w:p>
    <w:p w:rsidR="00F4208B" w:rsidRDefault="00F4208B" w:rsidP="00F4208B">
      <w:pPr>
        <w:rPr>
          <w:b/>
          <w:sz w:val="24"/>
        </w:rPr>
      </w:pPr>
    </w:p>
    <w:p w:rsidR="00F4208B" w:rsidRDefault="00F4208B" w:rsidP="00F4208B">
      <w:pPr>
        <w:rPr>
          <w:b/>
          <w:sz w:val="24"/>
        </w:rPr>
      </w:pPr>
    </w:p>
    <w:p w:rsidR="00F4208B" w:rsidRPr="00CE665D" w:rsidRDefault="00F4208B" w:rsidP="00F4208B">
      <w:pPr>
        <w:spacing w:after="240"/>
        <w:ind w:left="426" w:hanging="426"/>
        <w:jc w:val="both"/>
        <w:rPr>
          <w:b/>
          <w:sz w:val="24"/>
          <w:szCs w:val="24"/>
        </w:rPr>
      </w:pPr>
      <w:r w:rsidRPr="00CE665D">
        <w:rPr>
          <w:b/>
          <w:sz w:val="24"/>
          <w:szCs w:val="24"/>
        </w:rPr>
        <w:t>CHRISTINA ANGELLA: Family Treatment of People with Mental Disorders in Kersamanah Village, Kersamanah District, Garut Regency, West Java. Advisor: R. Enkeu Agiati and Suhendar.</w:t>
      </w:r>
    </w:p>
    <w:p w:rsidR="00F4208B" w:rsidRPr="00C2416B" w:rsidRDefault="00F4208B" w:rsidP="00F4208B">
      <w:pPr>
        <w:spacing w:line="360" w:lineRule="auto"/>
        <w:jc w:val="both"/>
        <w:rPr>
          <w:sz w:val="24"/>
          <w:szCs w:val="24"/>
        </w:rPr>
      </w:pPr>
      <w:r w:rsidRPr="00C2416B">
        <w:rPr>
          <w:sz w:val="24"/>
          <w:szCs w:val="24"/>
        </w:rPr>
        <w:t xml:space="preserve">The family's treatment of people with mental disorders is an action taken by the family towards ODGJ in meeting their needs, giving medicine, taking them to the doctor and introducing the social environment. This study aims to obtain an empirical description of: 1) the characteristics of the respondents, 2) </w:t>
      </w:r>
      <w:r>
        <w:rPr>
          <w:sz w:val="24"/>
          <w:szCs w:val="24"/>
        </w:rPr>
        <w:t>family’s treatment</w:t>
      </w:r>
      <w:r w:rsidRPr="00C2416B">
        <w:rPr>
          <w:sz w:val="24"/>
          <w:szCs w:val="24"/>
        </w:rPr>
        <w:t xml:space="preserve"> in fulfilling needs, 3 </w:t>
      </w:r>
      <w:r>
        <w:rPr>
          <w:sz w:val="24"/>
          <w:szCs w:val="24"/>
        </w:rPr>
        <w:t xml:space="preserve">family’s treatment </w:t>
      </w:r>
      <w:r w:rsidRPr="00C2416B">
        <w:rPr>
          <w:sz w:val="24"/>
          <w:szCs w:val="24"/>
        </w:rPr>
        <w:t xml:space="preserve">in giving medicine, 4) the </w:t>
      </w:r>
      <w:r>
        <w:rPr>
          <w:sz w:val="24"/>
          <w:szCs w:val="24"/>
        </w:rPr>
        <w:t>family’s treatment</w:t>
      </w:r>
      <w:r w:rsidRPr="00C2416B">
        <w:rPr>
          <w:sz w:val="24"/>
          <w:szCs w:val="24"/>
        </w:rPr>
        <w:t xml:space="preserve"> in bringing to the doctor, 5) </w:t>
      </w:r>
      <w:r>
        <w:rPr>
          <w:sz w:val="24"/>
          <w:szCs w:val="24"/>
        </w:rPr>
        <w:t>family’s treatment</w:t>
      </w:r>
      <w:r w:rsidRPr="00C2416B">
        <w:rPr>
          <w:sz w:val="24"/>
          <w:szCs w:val="24"/>
        </w:rPr>
        <w:t xml:space="preserve"> in introducing the social environment, and 6 ) constraints of respondents. The research method used is a quantitative method with a descriptive survey. The data sources used are primary and secondary data sources. Respondents in this </w:t>
      </w:r>
      <w:r>
        <w:rPr>
          <w:sz w:val="24"/>
          <w:szCs w:val="24"/>
        </w:rPr>
        <w:t>research were ODGJ’</w:t>
      </w:r>
      <w:r w:rsidRPr="00C2416B">
        <w:rPr>
          <w:sz w:val="24"/>
          <w:szCs w:val="24"/>
        </w:rPr>
        <w:t>s</w:t>
      </w:r>
      <w:r>
        <w:rPr>
          <w:sz w:val="24"/>
          <w:szCs w:val="24"/>
        </w:rPr>
        <w:t xml:space="preserve"> family</w:t>
      </w:r>
      <w:r w:rsidRPr="00C2416B">
        <w:rPr>
          <w:sz w:val="24"/>
          <w:szCs w:val="24"/>
        </w:rPr>
        <w:t>. The data collection techniques used were: 1) questionnaire, 2) observation, and 3) documentation stud</w:t>
      </w:r>
      <w:r>
        <w:rPr>
          <w:sz w:val="24"/>
          <w:szCs w:val="24"/>
        </w:rPr>
        <w:t>y. This research instrument used</w:t>
      </w:r>
      <w:r w:rsidRPr="00C2416B">
        <w:rPr>
          <w:sz w:val="24"/>
          <w:szCs w:val="24"/>
        </w:rPr>
        <w:t xml:space="preserve"> a rating scale. To test the validity of this </w:t>
      </w:r>
      <w:r>
        <w:rPr>
          <w:sz w:val="24"/>
          <w:szCs w:val="24"/>
        </w:rPr>
        <w:t>research</w:t>
      </w:r>
      <w:r w:rsidRPr="00C2416B">
        <w:rPr>
          <w:sz w:val="24"/>
          <w:szCs w:val="24"/>
        </w:rPr>
        <w:t xml:space="preserve"> </w:t>
      </w:r>
      <w:r>
        <w:rPr>
          <w:sz w:val="24"/>
          <w:szCs w:val="24"/>
        </w:rPr>
        <w:t>used</w:t>
      </w:r>
      <w:r w:rsidRPr="00C2416B">
        <w:rPr>
          <w:sz w:val="24"/>
          <w:szCs w:val="24"/>
        </w:rPr>
        <w:t xml:space="preserve"> the face validity test and test the reliability of measuring instruments </w:t>
      </w:r>
      <w:r>
        <w:rPr>
          <w:sz w:val="24"/>
          <w:szCs w:val="24"/>
        </w:rPr>
        <w:t>used</w:t>
      </w:r>
      <w:r w:rsidRPr="00C2416B">
        <w:rPr>
          <w:sz w:val="24"/>
          <w:szCs w:val="24"/>
        </w:rPr>
        <w:t xml:space="preserve"> Alpha Crobach. The results showed that</w:t>
      </w:r>
      <w:r>
        <w:rPr>
          <w:sz w:val="24"/>
          <w:szCs w:val="24"/>
        </w:rPr>
        <w:t>,</w:t>
      </w:r>
      <w:r w:rsidRPr="00C2416B">
        <w:rPr>
          <w:sz w:val="24"/>
          <w:szCs w:val="24"/>
        </w:rPr>
        <w:t xml:space="preserve"> the family's treatment of people with mental disorders </w:t>
      </w:r>
      <w:r w:rsidRPr="0094710B">
        <w:rPr>
          <w:sz w:val="24"/>
          <w:szCs w:val="24"/>
        </w:rPr>
        <w:t>was low</w:t>
      </w:r>
      <w:r w:rsidRPr="00C2416B">
        <w:rPr>
          <w:sz w:val="24"/>
          <w:szCs w:val="24"/>
        </w:rPr>
        <w:t>. Therefore, a "Technical Guidance for ODGJ</w:t>
      </w:r>
      <w:r>
        <w:rPr>
          <w:sz w:val="24"/>
          <w:szCs w:val="24"/>
        </w:rPr>
        <w:t>’</w:t>
      </w:r>
      <w:r w:rsidRPr="00C2416B">
        <w:rPr>
          <w:sz w:val="24"/>
          <w:szCs w:val="24"/>
        </w:rPr>
        <w:t>s</w:t>
      </w:r>
      <w:r>
        <w:rPr>
          <w:sz w:val="24"/>
          <w:szCs w:val="24"/>
        </w:rPr>
        <w:t xml:space="preserve"> Family</w:t>
      </w:r>
      <w:r w:rsidRPr="00C2416B">
        <w:rPr>
          <w:sz w:val="24"/>
          <w:szCs w:val="24"/>
        </w:rPr>
        <w:t>" program was proposed in Kersamanah Village, Kersamanah District, Garut Regency.</w:t>
      </w:r>
    </w:p>
    <w:p w:rsidR="00F4208B" w:rsidRDefault="00F4208B" w:rsidP="00F4208B">
      <w:pPr>
        <w:spacing w:after="240"/>
        <w:rPr>
          <w:b/>
          <w:sz w:val="24"/>
        </w:rPr>
      </w:pPr>
    </w:p>
    <w:p w:rsidR="00F4208B" w:rsidRDefault="00F4208B" w:rsidP="00F4208B">
      <w:pPr>
        <w:spacing w:after="240"/>
        <w:rPr>
          <w:b/>
          <w:sz w:val="24"/>
        </w:rPr>
      </w:pPr>
    </w:p>
    <w:p w:rsidR="00F4208B" w:rsidRDefault="00F4208B" w:rsidP="00F4208B">
      <w:pPr>
        <w:spacing w:after="240"/>
        <w:rPr>
          <w:b/>
          <w:sz w:val="24"/>
        </w:rPr>
      </w:pPr>
    </w:p>
    <w:p w:rsidR="00F4208B" w:rsidRPr="00543A09" w:rsidRDefault="00F4208B" w:rsidP="00F4208B">
      <w:pPr>
        <w:jc w:val="both"/>
        <w:rPr>
          <w:b/>
          <w:i/>
          <w:sz w:val="24"/>
          <w:szCs w:val="24"/>
        </w:rPr>
      </w:pPr>
      <w:r>
        <w:rPr>
          <w:b/>
          <w:i/>
          <w:sz w:val="24"/>
          <w:szCs w:val="24"/>
        </w:rPr>
        <w:t>Keywords: Family Treatment in Fulfilling Needs, Giving Medicine, checking witih a doctor,introducing the social environment and people withe Mental Disorders</w:t>
      </w:r>
    </w:p>
    <w:p w:rsidR="00F4208B" w:rsidRDefault="00F4208B" w:rsidP="00F4208B">
      <w:pPr>
        <w:widowControl/>
        <w:autoSpaceDE/>
        <w:autoSpaceDN/>
        <w:spacing w:after="200" w:line="276" w:lineRule="auto"/>
        <w:rPr>
          <w:b/>
          <w:sz w:val="24"/>
        </w:rPr>
      </w:pPr>
      <w:r>
        <w:rPr>
          <w:b/>
          <w:sz w:val="24"/>
        </w:rPr>
        <w:br w:type="page"/>
      </w:r>
    </w:p>
    <w:p w:rsidR="00F4208B" w:rsidRDefault="00F4208B" w:rsidP="00F4208B">
      <w:pPr>
        <w:jc w:val="center"/>
        <w:rPr>
          <w:b/>
          <w:i/>
          <w:sz w:val="24"/>
        </w:rPr>
      </w:pPr>
      <w:r>
        <w:rPr>
          <w:b/>
          <w:i/>
          <w:sz w:val="24"/>
        </w:rPr>
        <w:lastRenderedPageBreak/>
        <w:t>ABSTRAK</w:t>
      </w:r>
    </w:p>
    <w:p w:rsidR="00F4208B" w:rsidRDefault="00F4208B" w:rsidP="00F4208B">
      <w:pPr>
        <w:rPr>
          <w:b/>
          <w:sz w:val="24"/>
        </w:rPr>
      </w:pPr>
    </w:p>
    <w:p w:rsidR="00F4208B" w:rsidRDefault="00F4208B" w:rsidP="00F4208B">
      <w:pPr>
        <w:rPr>
          <w:b/>
          <w:sz w:val="24"/>
        </w:rPr>
      </w:pPr>
    </w:p>
    <w:p w:rsidR="00F4208B" w:rsidRPr="00CE665D" w:rsidRDefault="00F4208B" w:rsidP="00F4208B">
      <w:pPr>
        <w:spacing w:after="240"/>
        <w:ind w:left="426" w:hanging="426"/>
        <w:jc w:val="both"/>
        <w:rPr>
          <w:b/>
          <w:sz w:val="24"/>
          <w:szCs w:val="24"/>
        </w:rPr>
      </w:pPr>
      <w:r w:rsidRPr="00CE665D">
        <w:rPr>
          <w:b/>
          <w:sz w:val="24"/>
          <w:szCs w:val="24"/>
        </w:rPr>
        <w:t xml:space="preserve">CHRISTINA ANGELLA: </w:t>
      </w:r>
      <w:r>
        <w:rPr>
          <w:b/>
          <w:sz w:val="24"/>
          <w:szCs w:val="24"/>
        </w:rPr>
        <w:t>Perlakuan Keluarga Terhadap Orang Dengan Gangguan Jiwa Di Desa Kersamanah Kecamatan Kersamanah Kabupaten Garut, Jawa Barat. Dosen Pembimbing: R. Enkeu Agiati dan Suhendar.</w:t>
      </w:r>
    </w:p>
    <w:p w:rsidR="00F4208B" w:rsidRPr="00C2416B" w:rsidRDefault="00F4208B" w:rsidP="00F4208B">
      <w:pPr>
        <w:spacing w:line="360" w:lineRule="auto"/>
        <w:jc w:val="both"/>
        <w:rPr>
          <w:sz w:val="24"/>
          <w:szCs w:val="24"/>
        </w:rPr>
      </w:pPr>
      <w:r>
        <w:rPr>
          <w:sz w:val="24"/>
          <w:szCs w:val="24"/>
        </w:rPr>
        <w:t xml:space="preserve">Perlakuan keluarga terhadap orang dengan gangguan jiwa merupakan perbuatan yang dilakukan keluarga terhadap ODGJ dalam memenuhi kebutuhan, memberi obat, membawa ke dokter dan mengenalkan lingkungan sosial. Penelitian ini bertujuan untuk memperoleh gambaran empiris tentang: 1) karakteristik responden, 2) perlakuan keluarga dalam memenuhi kebutuhan, 3) perlakuan keluarga dalam memberi obat, 4) perlakuan keluarga dalam membawa ke dokter, 5) perlakuan keluarga dalam mengenalkan lingkungan sosial, dan 6) kendala responden. Metode penelitian yang digunakan yaitu metode kuantitatif dengan survei deskriptif. Sumber data yang digunakan adalah sumber data primer dan sekunder. Responden dalam penelitian ini adalah keluarga ODGJ. Teknik pengumpulan data yang digunakan yaitu: 1) angket, 2) observasi, dan 3) studi dokumentasi. Instrumen penelitian ini menggunakan </w:t>
      </w:r>
      <w:r>
        <w:rPr>
          <w:i/>
          <w:sz w:val="24"/>
          <w:szCs w:val="24"/>
        </w:rPr>
        <w:t>rating scale.</w:t>
      </w:r>
      <w:r>
        <w:rPr>
          <w:sz w:val="24"/>
          <w:szCs w:val="24"/>
        </w:rPr>
        <w:t xml:space="preserve"> Uji validitas penelitian ini menggunakan uji validitas muka (</w:t>
      </w:r>
      <w:r>
        <w:rPr>
          <w:i/>
          <w:sz w:val="24"/>
          <w:szCs w:val="24"/>
        </w:rPr>
        <w:t>face validity</w:t>
      </w:r>
      <w:r>
        <w:rPr>
          <w:sz w:val="24"/>
          <w:szCs w:val="24"/>
        </w:rPr>
        <w:t xml:space="preserve">) dan uji reliabilitas alat ukur menggunakan </w:t>
      </w:r>
      <w:r>
        <w:rPr>
          <w:i/>
          <w:sz w:val="24"/>
          <w:szCs w:val="24"/>
        </w:rPr>
        <w:t>alpha crobach</w:t>
      </w:r>
      <w:r>
        <w:rPr>
          <w:sz w:val="24"/>
          <w:szCs w:val="24"/>
        </w:rPr>
        <w:t xml:space="preserve">. Hasil penelitian menunjukkan bahwa perlakuan keluarga terhadap orang dengan gangguan </w:t>
      </w:r>
      <w:r w:rsidRPr="0094710B">
        <w:rPr>
          <w:sz w:val="24"/>
          <w:szCs w:val="24"/>
        </w:rPr>
        <w:t>jiwa rendah</w:t>
      </w:r>
      <w:r>
        <w:rPr>
          <w:sz w:val="24"/>
          <w:szCs w:val="24"/>
        </w:rPr>
        <w:t>. Oleh karena itu, diusulkan  program “Bimbingan Teknis bagi Keluarga ODGJ” di Desa Kersamanah Kecamatan Kersamanah Kabupaten Garut</w:t>
      </w:r>
      <w:r w:rsidRPr="00C2416B">
        <w:rPr>
          <w:sz w:val="24"/>
          <w:szCs w:val="24"/>
        </w:rPr>
        <w:t>.</w:t>
      </w:r>
    </w:p>
    <w:p w:rsidR="00F4208B" w:rsidRDefault="00F4208B" w:rsidP="00F4208B">
      <w:pPr>
        <w:spacing w:after="240"/>
        <w:rPr>
          <w:b/>
          <w:sz w:val="24"/>
        </w:rPr>
      </w:pPr>
    </w:p>
    <w:p w:rsidR="00F4208B" w:rsidRDefault="00F4208B" w:rsidP="00F4208B">
      <w:pPr>
        <w:spacing w:after="240"/>
        <w:rPr>
          <w:b/>
          <w:sz w:val="24"/>
        </w:rPr>
      </w:pPr>
    </w:p>
    <w:p w:rsidR="00F4208B" w:rsidRDefault="00F4208B" w:rsidP="00F4208B">
      <w:pPr>
        <w:spacing w:after="240"/>
        <w:rPr>
          <w:b/>
          <w:sz w:val="24"/>
        </w:rPr>
      </w:pPr>
    </w:p>
    <w:p w:rsidR="00F4208B" w:rsidRDefault="00F4208B" w:rsidP="00F4208B">
      <w:pPr>
        <w:jc w:val="both"/>
        <w:rPr>
          <w:b/>
          <w:i/>
          <w:sz w:val="24"/>
          <w:szCs w:val="24"/>
        </w:rPr>
      </w:pPr>
      <w:r>
        <w:rPr>
          <w:b/>
          <w:i/>
          <w:sz w:val="24"/>
          <w:szCs w:val="24"/>
        </w:rPr>
        <w:t>Kata Kunci: Perlakuan Keluarga Memenuhi Kebutuhan, Memberi Obat, Membawa Ke Dokter, Mengenalkan Lingkungan Sosial Dan Orang Dengan Gangguan Jiwa</w:t>
      </w:r>
    </w:p>
    <w:p w:rsidR="00C23B7D" w:rsidRDefault="00C23B7D">
      <w:bookmarkStart w:id="0" w:name="_GoBack"/>
      <w:bookmarkEnd w:id="0"/>
    </w:p>
    <w:sectPr w:rsidR="00C23B7D">
      <w:headerReference w:type="default" r:id="rId4"/>
      <w:footerReference w:type="default" r:id="rId5"/>
      <w:headerReference w:type="first" r:id="rId6"/>
      <w:footerReference w:type="first" r:id="rI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9279569"/>
      <w:docPartObj>
        <w:docPartGallery w:val="Page Numbers (Bottom of Page)"/>
        <w:docPartUnique/>
      </w:docPartObj>
    </w:sdtPr>
    <w:sdtEndPr/>
    <w:sdtContent>
      <w:p w:rsidR="00835FAB" w:rsidRDefault="00F4208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835FAB" w:rsidRDefault="00F420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FAB" w:rsidRDefault="00F4208B" w:rsidP="00A47862">
    <w:pPr>
      <w:pStyle w:val="Footer"/>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FAB" w:rsidRDefault="00F4208B" w:rsidP="00C54BA0">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FAB" w:rsidRDefault="00F4208B" w:rsidP="00771163">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4CE"/>
    <w:rsid w:val="000B25ED"/>
    <w:rsid w:val="003704B4"/>
    <w:rsid w:val="009A24CE"/>
    <w:rsid w:val="00C23B7D"/>
    <w:rsid w:val="00F4208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508488-9415-4706-83B7-A53F6DC5B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A24CE"/>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4CE"/>
    <w:pPr>
      <w:tabs>
        <w:tab w:val="center" w:pos="4513"/>
        <w:tab w:val="right" w:pos="9026"/>
      </w:tabs>
    </w:pPr>
  </w:style>
  <w:style w:type="character" w:customStyle="1" w:styleId="HeaderChar">
    <w:name w:val="Header Char"/>
    <w:basedOn w:val="DefaultParagraphFont"/>
    <w:link w:val="Header"/>
    <w:uiPriority w:val="99"/>
    <w:rsid w:val="009A24CE"/>
    <w:rPr>
      <w:rFonts w:ascii="Times New Roman" w:eastAsia="Times New Roman" w:hAnsi="Times New Roman" w:cs="Times New Roman"/>
    </w:rPr>
  </w:style>
  <w:style w:type="paragraph" w:styleId="Footer">
    <w:name w:val="footer"/>
    <w:basedOn w:val="Normal"/>
    <w:link w:val="FooterChar"/>
    <w:uiPriority w:val="99"/>
    <w:unhideWhenUsed/>
    <w:rsid w:val="009A24CE"/>
    <w:pPr>
      <w:tabs>
        <w:tab w:val="center" w:pos="4513"/>
        <w:tab w:val="right" w:pos="9026"/>
      </w:tabs>
    </w:pPr>
  </w:style>
  <w:style w:type="character" w:customStyle="1" w:styleId="FooterChar">
    <w:name w:val="Footer Char"/>
    <w:basedOn w:val="DefaultParagraphFont"/>
    <w:link w:val="Footer"/>
    <w:uiPriority w:val="99"/>
    <w:rsid w:val="009A24C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473</Words>
  <Characters>2702</Characters>
  <Application>Microsoft Office Word</Application>
  <DocSecurity>0</DocSecurity>
  <Lines>22</Lines>
  <Paragraphs>6</Paragraphs>
  <ScaleCrop>false</ScaleCrop>
  <Company/>
  <LinksUpToDate>false</LinksUpToDate>
  <CharactersWithSpaces>3169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2023-06-12T04:40:00Z</dcterms:created>
  <dcterms:modified xsi:type="dcterms:W3CDTF">2023-06-12T04:40:00Z</dcterms:modified>
</cp:coreProperties>
</file>